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5" w:type="dxa"/>
        <w:tblLook w:val="01E0"/>
      </w:tblPr>
      <w:tblGrid>
        <w:gridCol w:w="4168"/>
        <w:gridCol w:w="5767"/>
      </w:tblGrid>
      <w:tr w:rsidR="003169AD" w:rsidRPr="004C0160" w:rsidTr="00933BD5">
        <w:trPr>
          <w:trHeight w:val="771"/>
        </w:trPr>
        <w:tc>
          <w:tcPr>
            <w:tcW w:w="4168" w:type="dxa"/>
          </w:tcPr>
          <w:p w:rsidR="003169AD" w:rsidRPr="004C0160" w:rsidRDefault="003169AD" w:rsidP="003169AD">
            <w:pPr>
              <w:spacing w:before="120" w:after="120" w:line="240" w:lineRule="auto"/>
              <w:jc w:val="center"/>
              <w:rPr>
                <w:b/>
                <w:bCs/>
                <w:color w:val="000000"/>
              </w:rPr>
            </w:pPr>
            <w:r w:rsidRPr="004C0160">
              <w:rPr>
                <w:b/>
                <w:bCs/>
                <w:color w:val="000000"/>
              </w:rPr>
              <w:t>UBND HUYỆN THANH MIỆN</w:t>
            </w:r>
          </w:p>
          <w:p w:rsidR="003169AD" w:rsidRPr="004C0160" w:rsidRDefault="003169AD" w:rsidP="003169AD">
            <w:pPr>
              <w:spacing w:before="120" w:after="120" w:line="240" w:lineRule="auto"/>
              <w:jc w:val="center"/>
              <w:rPr>
                <w:b/>
                <w:bCs/>
                <w:color w:val="000000"/>
              </w:rPr>
            </w:pPr>
            <w:r>
              <w:rPr>
                <w:b/>
                <w:bCs/>
                <w:noProof/>
                <w:color w:val="000000"/>
              </w:rPr>
              <w:pict>
                <v:line id="_x0000_s1026" style="position:absolute;left:0;text-align:left;z-index:251658240" from="45.6pt,17.95pt" to="157.6pt,17.95pt"/>
              </w:pict>
            </w:r>
            <w:r w:rsidRPr="004C0160">
              <w:rPr>
                <w:b/>
                <w:bCs/>
                <w:color w:val="000000"/>
              </w:rPr>
              <w:t xml:space="preserve">TRƯỜNG THCS </w:t>
            </w:r>
            <w:r>
              <w:rPr>
                <w:b/>
                <w:bCs/>
                <w:color w:val="000000"/>
              </w:rPr>
              <w:t>TH</w:t>
            </w:r>
            <w:r w:rsidRPr="00540D2D">
              <w:rPr>
                <w:b/>
                <w:bCs/>
                <w:color w:val="000000"/>
              </w:rPr>
              <w:t>Ị</w:t>
            </w:r>
            <w:r>
              <w:rPr>
                <w:b/>
                <w:bCs/>
                <w:color w:val="000000"/>
              </w:rPr>
              <w:t xml:space="preserve"> TR</w:t>
            </w:r>
            <w:r w:rsidRPr="00540D2D">
              <w:rPr>
                <w:b/>
                <w:bCs/>
                <w:color w:val="000000"/>
              </w:rPr>
              <w:t>ẤN</w:t>
            </w:r>
          </w:p>
        </w:tc>
        <w:tc>
          <w:tcPr>
            <w:tcW w:w="5767" w:type="dxa"/>
          </w:tcPr>
          <w:p w:rsidR="003169AD" w:rsidRPr="004C0160" w:rsidRDefault="003169AD" w:rsidP="003169AD">
            <w:pPr>
              <w:spacing w:before="120" w:after="120" w:line="240" w:lineRule="auto"/>
              <w:jc w:val="center"/>
              <w:rPr>
                <w:b/>
                <w:bCs/>
                <w:color w:val="000000"/>
                <w:sz w:val="26"/>
                <w:szCs w:val="26"/>
              </w:rPr>
            </w:pPr>
            <w:r w:rsidRPr="004C0160">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4C0160">
                  <w:rPr>
                    <w:b/>
                    <w:bCs/>
                    <w:color w:val="000000"/>
                    <w:sz w:val="26"/>
                    <w:szCs w:val="26"/>
                  </w:rPr>
                  <w:t>NAM</w:t>
                </w:r>
              </w:smartTag>
            </w:smartTag>
          </w:p>
          <w:p w:rsidR="003169AD" w:rsidRPr="004C0160" w:rsidRDefault="003169AD" w:rsidP="003169AD">
            <w:pPr>
              <w:spacing w:before="120" w:after="120" w:line="240" w:lineRule="auto"/>
              <w:jc w:val="center"/>
              <w:rPr>
                <w:b/>
                <w:bCs/>
                <w:color w:val="000000"/>
              </w:rPr>
            </w:pPr>
            <w:r>
              <w:rPr>
                <w:b/>
                <w:bCs/>
                <w:noProof/>
                <w:color w:val="000000"/>
              </w:rPr>
              <w:pict>
                <v:line id="_x0000_s1027" style="position:absolute;left:0;text-align:left;z-index:251658240" from="54.2pt,19.1pt" to="229.2pt,19.1pt"/>
              </w:pict>
            </w:r>
            <w:r w:rsidRPr="004C0160">
              <w:rPr>
                <w:b/>
                <w:bCs/>
                <w:color w:val="000000"/>
              </w:rPr>
              <w:t>Độc lập – Tự do – Hạnh phúc</w:t>
            </w:r>
          </w:p>
        </w:tc>
      </w:tr>
    </w:tbl>
    <w:p w:rsidR="003169AD" w:rsidRDefault="003169AD" w:rsidP="003169AD">
      <w:pPr>
        <w:shd w:val="clear" w:color="auto" w:fill="FFFFFF"/>
        <w:spacing w:before="120" w:after="120" w:line="240" w:lineRule="auto"/>
        <w:jc w:val="both"/>
        <w:rPr>
          <w:bCs/>
          <w:color w:val="000000"/>
        </w:rPr>
      </w:pPr>
      <w:r>
        <w:rPr>
          <w:bCs/>
          <w:color w:val="000000"/>
        </w:rPr>
        <w:t xml:space="preserve">     </w:t>
      </w:r>
      <w:r w:rsidRPr="004C0160">
        <w:rPr>
          <w:bCs/>
          <w:color w:val="000000"/>
        </w:rPr>
        <w:t xml:space="preserve">Số   </w:t>
      </w:r>
      <w:r>
        <w:rPr>
          <w:bCs/>
          <w:color w:val="000000"/>
        </w:rPr>
        <w:t xml:space="preserve">  </w:t>
      </w:r>
      <w:r w:rsidRPr="004C0160">
        <w:rPr>
          <w:bCs/>
          <w:color w:val="000000"/>
        </w:rPr>
        <w:t xml:space="preserve"> </w:t>
      </w:r>
      <w:r>
        <w:rPr>
          <w:bCs/>
          <w:color w:val="000000"/>
        </w:rPr>
        <w:t xml:space="preserve">  </w:t>
      </w:r>
      <w:r w:rsidRPr="004C0160">
        <w:rPr>
          <w:bCs/>
          <w:color w:val="000000"/>
        </w:rPr>
        <w:t xml:space="preserve">/ KH –THCS                                   </w:t>
      </w:r>
    </w:p>
    <w:p w:rsidR="003169AD" w:rsidRPr="004C0160" w:rsidRDefault="003169AD" w:rsidP="003169AD">
      <w:pPr>
        <w:shd w:val="clear" w:color="auto" w:fill="FFFFFF"/>
        <w:spacing w:before="120" w:after="120" w:line="240" w:lineRule="auto"/>
        <w:jc w:val="both"/>
        <w:rPr>
          <w:bCs/>
          <w:color w:val="000000"/>
        </w:rPr>
      </w:pPr>
      <w:r>
        <w:rPr>
          <w:bCs/>
          <w:color w:val="000000"/>
        </w:rPr>
        <w:t xml:space="preserve">                                                                  </w:t>
      </w:r>
      <w:r>
        <w:rPr>
          <w:b/>
          <w:bCs/>
          <w:i/>
          <w:color w:val="000000"/>
        </w:rPr>
        <w:t>Thanh Mi</w:t>
      </w:r>
      <w:r w:rsidRPr="00540D2D">
        <w:rPr>
          <w:b/>
          <w:bCs/>
          <w:i/>
          <w:color w:val="000000"/>
        </w:rPr>
        <w:t>ện</w:t>
      </w:r>
      <w:r w:rsidRPr="004C0160">
        <w:rPr>
          <w:b/>
          <w:bCs/>
          <w:i/>
          <w:color w:val="000000"/>
        </w:rPr>
        <w:t xml:space="preserve">, ngày </w:t>
      </w:r>
      <w:r>
        <w:rPr>
          <w:b/>
          <w:bCs/>
          <w:i/>
          <w:color w:val="000000"/>
        </w:rPr>
        <w:t xml:space="preserve">   </w:t>
      </w:r>
      <w:r w:rsidRPr="004C0160">
        <w:rPr>
          <w:b/>
          <w:bCs/>
          <w:i/>
          <w:color w:val="000000"/>
        </w:rPr>
        <w:t xml:space="preserve"> tháng </w:t>
      </w:r>
      <w:r>
        <w:rPr>
          <w:b/>
          <w:bCs/>
          <w:i/>
          <w:color w:val="000000"/>
        </w:rPr>
        <w:t xml:space="preserve">9 </w:t>
      </w:r>
      <w:r w:rsidRPr="004C0160">
        <w:rPr>
          <w:b/>
          <w:bCs/>
          <w:i/>
          <w:color w:val="000000"/>
        </w:rPr>
        <w:t xml:space="preserve">năm </w:t>
      </w:r>
      <w:r>
        <w:rPr>
          <w:b/>
          <w:bCs/>
          <w:i/>
          <w:color w:val="000000"/>
        </w:rPr>
        <w:t>2018</w:t>
      </w:r>
    </w:p>
    <w:p w:rsidR="003169AD" w:rsidRPr="004C0160" w:rsidRDefault="003169AD" w:rsidP="003169AD">
      <w:pPr>
        <w:spacing w:before="120" w:after="120" w:line="240" w:lineRule="auto"/>
        <w:jc w:val="center"/>
        <w:textAlignment w:val="baseline"/>
        <w:rPr>
          <w:b/>
          <w:bCs/>
          <w:color w:val="000000"/>
        </w:rPr>
      </w:pPr>
    </w:p>
    <w:p w:rsidR="003169AD" w:rsidRPr="004C0160" w:rsidRDefault="003169AD" w:rsidP="003169AD">
      <w:pPr>
        <w:spacing w:before="120" w:after="120" w:line="240" w:lineRule="auto"/>
        <w:jc w:val="center"/>
        <w:textAlignment w:val="baseline"/>
        <w:rPr>
          <w:b/>
          <w:bCs/>
          <w:color w:val="000000"/>
        </w:rPr>
      </w:pPr>
      <w:r w:rsidRPr="004C0160">
        <w:rPr>
          <w:b/>
          <w:bCs/>
          <w:color w:val="000000"/>
        </w:rPr>
        <w:t>KẾ HOẠCH</w:t>
      </w:r>
      <w:r w:rsidR="00D40FDE">
        <w:rPr>
          <w:b/>
          <w:bCs/>
          <w:color w:val="000000"/>
        </w:rPr>
        <w:t xml:space="preserve"> </w:t>
      </w:r>
      <w:r w:rsidRPr="004C0160">
        <w:rPr>
          <w:b/>
          <w:bCs/>
          <w:color w:val="000000"/>
        </w:rPr>
        <w:t>BỒI DƯỠNG ĐỘI NGŨ</w:t>
      </w:r>
      <w:r w:rsidRPr="004C0160">
        <w:rPr>
          <w:color w:val="000000"/>
        </w:rPr>
        <w:br/>
      </w:r>
      <w:r w:rsidRPr="004C0160">
        <w:rPr>
          <w:b/>
          <w:bCs/>
          <w:color w:val="000000"/>
        </w:rPr>
        <w:t xml:space="preserve"> NĂM HỌC </w:t>
      </w:r>
      <w:r>
        <w:rPr>
          <w:b/>
          <w:bCs/>
          <w:color w:val="000000"/>
        </w:rPr>
        <w:t>2018 - 2019</w:t>
      </w:r>
    </w:p>
    <w:p w:rsidR="003169AD" w:rsidRPr="005C3221" w:rsidRDefault="003169AD" w:rsidP="003169AD">
      <w:pPr>
        <w:spacing w:before="120" w:after="120" w:line="240" w:lineRule="auto"/>
        <w:ind w:left="75" w:firstLine="645"/>
        <w:jc w:val="both"/>
      </w:pPr>
      <w:r w:rsidRPr="00DE65A8">
        <w:rPr>
          <w:noProof/>
          <w:color w:val="000000"/>
        </w:rPr>
        <w:pict>
          <v:line id="_x0000_s1028" style="position:absolute;left:0;text-align:left;z-index:251658240" from="171.6pt,-.2pt" to="290.6pt,-.2pt"/>
        </w:pict>
      </w:r>
      <w:r w:rsidRPr="004C0160">
        <w:rPr>
          <w:color w:val="000000"/>
        </w:rPr>
        <w:br/>
        <w:t> </w:t>
      </w:r>
      <w:r w:rsidRPr="004C0160">
        <w:rPr>
          <w:color w:val="000000"/>
        </w:rPr>
        <w:tab/>
      </w:r>
      <w:r w:rsidRPr="005C3221">
        <w:t xml:space="preserve">Căn cứ điều lệ trường THCS, trường THPT và trường phổ thông có nhiều cấp học ban hành kèm theo thông tư số 12 / 2011 - TT- BGD&amp;ĐT ngày 28/3/2011 của Bộ trưởng Bộ Giáo dục và Đào tạo. </w:t>
      </w:r>
    </w:p>
    <w:p w:rsidR="003169AD" w:rsidRDefault="003169AD" w:rsidP="003169AD">
      <w:pPr>
        <w:spacing w:before="120" w:after="120" w:line="240" w:lineRule="auto"/>
        <w:ind w:firstLine="720"/>
        <w:jc w:val="both"/>
        <w:rPr>
          <w:rStyle w:val="Bodytext"/>
          <w:rFonts w:eastAsiaTheme="minorHAnsi"/>
          <w:szCs w:val="28"/>
          <w:lang w:val="en-US"/>
        </w:rPr>
      </w:pPr>
      <w:r>
        <w:rPr>
          <w:rStyle w:val="Bodytext"/>
          <w:rFonts w:eastAsiaTheme="minorHAnsi"/>
          <w:szCs w:val="28"/>
        </w:rPr>
        <w:t xml:space="preserve">- Căn cứ </w:t>
      </w:r>
      <w:r w:rsidRPr="00A32C1D">
        <w:rPr>
          <w:rStyle w:val="Bodytext"/>
          <w:rFonts w:eastAsiaTheme="minorHAnsi"/>
          <w:szCs w:val="28"/>
        </w:rPr>
        <w:t xml:space="preserve">Công văn số 3711/BGDĐT-GDTrH ngày 24/8/2018 của Bộ GDĐT V/v hướng dẫn thực hiện nhiệm vụ giáo dục trung học năm học 2018 - 2019; </w:t>
      </w:r>
    </w:p>
    <w:p w:rsidR="003169AD" w:rsidRPr="003169AD" w:rsidRDefault="003169AD" w:rsidP="003169AD">
      <w:pPr>
        <w:spacing w:before="120" w:after="120" w:line="240" w:lineRule="auto"/>
        <w:ind w:firstLine="720"/>
        <w:jc w:val="both"/>
        <w:rPr>
          <w:b/>
          <w:color w:val="000000"/>
          <w:spacing w:val="-10"/>
          <w:szCs w:val="28"/>
        </w:rPr>
      </w:pPr>
      <w:r>
        <w:rPr>
          <w:rStyle w:val="Bodytext"/>
          <w:rFonts w:eastAsiaTheme="minorHAnsi"/>
          <w:szCs w:val="28"/>
          <w:lang w:val="en-US"/>
        </w:rPr>
        <w:t xml:space="preserve">Căn cứ </w:t>
      </w:r>
      <w:r w:rsidRPr="00A32C1D">
        <w:rPr>
          <w:rStyle w:val="Bodytext"/>
          <w:rFonts w:eastAsiaTheme="minorHAnsi"/>
          <w:szCs w:val="28"/>
        </w:rPr>
        <w:t>Chỉ thị số 14/CT-UBND ngày 04/9/2018 của Chủ tịch UBND tỉnh về nhiệm vụ trọng tâm năm học 2018 - 2019; Quyết định số 2780/QĐ-UBND ngày 07/8/2018 của Chủ tịch UBND tỉnh về việc Ban hành Kế hoạch thời gian năm học 2018 - 2019</w:t>
      </w:r>
      <w:r>
        <w:rPr>
          <w:rStyle w:val="Bodytext"/>
          <w:rFonts w:eastAsiaTheme="minorHAnsi"/>
          <w:szCs w:val="28"/>
          <w:lang w:val="en-US"/>
        </w:rPr>
        <w:t>;</w:t>
      </w:r>
    </w:p>
    <w:p w:rsidR="003169AD" w:rsidRPr="00510331" w:rsidRDefault="003169AD" w:rsidP="003169AD">
      <w:pPr>
        <w:spacing w:before="120" w:after="120" w:line="240" w:lineRule="auto"/>
        <w:ind w:firstLine="720"/>
        <w:jc w:val="both"/>
        <w:rPr>
          <w:b/>
          <w:color w:val="000000"/>
          <w:spacing w:val="-10"/>
          <w:szCs w:val="28"/>
        </w:rPr>
      </w:pPr>
      <w:r>
        <w:rPr>
          <w:b/>
          <w:color w:val="000000"/>
          <w:spacing w:val="-10"/>
          <w:szCs w:val="28"/>
        </w:rPr>
        <w:t xml:space="preserve"> </w:t>
      </w:r>
      <w:r w:rsidRPr="003169AD">
        <w:rPr>
          <w:color w:val="000000"/>
          <w:spacing w:val="-10"/>
          <w:szCs w:val="28"/>
        </w:rPr>
        <w:t>Căn cứ H</w:t>
      </w:r>
      <w:r w:rsidRPr="003169AD">
        <w:rPr>
          <w:szCs w:val="28"/>
        </w:rPr>
        <w:t>ướng</w:t>
      </w:r>
      <w:r w:rsidRPr="00A32C1D">
        <w:rPr>
          <w:szCs w:val="28"/>
        </w:rPr>
        <w:t xml:space="preserve"> dẫn số: 1076/SGD-GDTrH ngày 06/9/2018 của Sở GD&amp;ĐT Hải Dương về nhiệm vụ năm học 2018-2019</w:t>
      </w:r>
      <w:r>
        <w:rPr>
          <w:szCs w:val="28"/>
        </w:rPr>
        <w:t>.</w:t>
      </w:r>
    </w:p>
    <w:p w:rsidR="003169AD" w:rsidRPr="001A4596" w:rsidRDefault="003169AD" w:rsidP="003169AD">
      <w:pPr>
        <w:spacing w:before="120" w:after="120" w:line="240" w:lineRule="auto"/>
        <w:ind w:firstLine="720"/>
        <w:jc w:val="both"/>
        <w:rPr>
          <w:b/>
        </w:rPr>
      </w:pPr>
      <w:r w:rsidRPr="005C3221">
        <w:t>Căn cứ</w:t>
      </w:r>
      <w:r>
        <w:rPr>
          <w:b/>
        </w:rPr>
        <w:t xml:space="preserve"> </w:t>
      </w:r>
      <w:r w:rsidRPr="001A4596">
        <w:t xml:space="preserve">Hướng dẫn Số: </w:t>
      </w:r>
      <w:r>
        <w:t>16</w:t>
      </w:r>
      <w:r w:rsidRPr="001A4596">
        <w:t>/PGD&amp;</w:t>
      </w:r>
      <w:r w:rsidRPr="001A4596">
        <w:rPr>
          <w:rFonts w:hint="eastAsia"/>
        </w:rPr>
        <w:t>Đ</w:t>
      </w:r>
      <w:r>
        <w:t>T-THCS ngày 07</w:t>
      </w:r>
      <w:r w:rsidRPr="001A4596">
        <w:t>/</w:t>
      </w:r>
      <w:r>
        <w:t>9</w:t>
      </w:r>
      <w:r w:rsidRPr="001A4596">
        <w:t>/201</w:t>
      </w:r>
      <w:r>
        <w:t>8</w:t>
      </w:r>
      <w:r w:rsidRPr="001A4596">
        <w:t xml:space="preserve"> của Phòng GD&amp;ĐT</w:t>
      </w:r>
      <w:r>
        <w:rPr>
          <w:b/>
        </w:rPr>
        <w:t xml:space="preserve"> </w:t>
      </w:r>
      <w:r>
        <w:t>V/v hướng dẫn thực hiện nhiệm vụ giáo dục THCS năm học 2018-2019;</w:t>
      </w:r>
      <w:r w:rsidRPr="00520296">
        <w:t xml:space="preserve"> </w:t>
      </w:r>
    </w:p>
    <w:p w:rsidR="003169AD" w:rsidRPr="004C0160" w:rsidRDefault="003169AD" w:rsidP="003169AD">
      <w:pPr>
        <w:spacing w:before="120" w:after="120" w:line="240" w:lineRule="auto"/>
        <w:jc w:val="both"/>
        <w:textAlignment w:val="baseline"/>
        <w:rPr>
          <w:color w:val="000000"/>
        </w:rPr>
      </w:pPr>
      <w:r w:rsidRPr="004C0160">
        <w:rPr>
          <w:color w:val="000000"/>
        </w:rPr>
        <w:t xml:space="preserve">           Căn cứ kế hoạch thực hiện nhiệm vụ năm học </w:t>
      </w:r>
      <w:r>
        <w:rPr>
          <w:color w:val="000000"/>
        </w:rPr>
        <w:t>2018 - 2019</w:t>
      </w:r>
      <w:r w:rsidRPr="004C0160">
        <w:rPr>
          <w:color w:val="000000"/>
        </w:rPr>
        <w:t xml:space="preserve"> trường THCS </w:t>
      </w:r>
      <w:r>
        <w:rPr>
          <w:color w:val="000000"/>
        </w:rPr>
        <w:t>Th</w:t>
      </w:r>
      <w:r w:rsidRPr="00540D2D">
        <w:rPr>
          <w:color w:val="000000"/>
        </w:rPr>
        <w:t>ị</w:t>
      </w:r>
      <w:r>
        <w:rPr>
          <w:color w:val="000000"/>
        </w:rPr>
        <w:t xml:space="preserve"> tr</w:t>
      </w:r>
      <w:r w:rsidRPr="00540D2D">
        <w:rPr>
          <w:color w:val="000000"/>
        </w:rPr>
        <w:t>ấn</w:t>
      </w:r>
      <w:r>
        <w:rPr>
          <w:color w:val="000000"/>
        </w:rPr>
        <w:t xml:space="preserve"> Thanh Mi</w:t>
      </w:r>
      <w:r w:rsidRPr="00540D2D">
        <w:rPr>
          <w:color w:val="000000"/>
        </w:rPr>
        <w:t>ện</w:t>
      </w:r>
      <w:r w:rsidRPr="004C0160">
        <w:rPr>
          <w:color w:val="000000"/>
        </w:rPr>
        <w:t>;</w:t>
      </w:r>
    </w:p>
    <w:p w:rsidR="003169AD" w:rsidRDefault="003169AD" w:rsidP="003169AD">
      <w:pPr>
        <w:spacing w:before="120" w:after="120" w:line="240" w:lineRule="auto"/>
        <w:jc w:val="both"/>
        <w:textAlignment w:val="baseline"/>
        <w:rPr>
          <w:color w:val="000000"/>
        </w:rPr>
      </w:pPr>
      <w:r w:rsidRPr="004C0160">
        <w:rPr>
          <w:color w:val="000000"/>
        </w:rPr>
        <w:t xml:space="preserve">            Trường THCS </w:t>
      </w:r>
      <w:r>
        <w:rPr>
          <w:color w:val="000000"/>
        </w:rPr>
        <w:t>Th</w:t>
      </w:r>
      <w:r w:rsidRPr="00540D2D">
        <w:rPr>
          <w:color w:val="000000"/>
        </w:rPr>
        <w:t>ị</w:t>
      </w:r>
      <w:r>
        <w:rPr>
          <w:color w:val="000000"/>
        </w:rPr>
        <w:t xml:space="preserve"> tr</w:t>
      </w:r>
      <w:r w:rsidRPr="00540D2D">
        <w:rPr>
          <w:color w:val="000000"/>
        </w:rPr>
        <w:t>ấn</w:t>
      </w:r>
      <w:r w:rsidRPr="004C0160">
        <w:rPr>
          <w:color w:val="000000"/>
        </w:rPr>
        <w:t xml:space="preserve"> xây dựng kế hoạch thực hiện nhiệm vụ bồi dưỡng đội ngũ năm học </w:t>
      </w:r>
      <w:r>
        <w:rPr>
          <w:color w:val="000000"/>
        </w:rPr>
        <w:t>2018 - 2019</w:t>
      </w:r>
      <w:r w:rsidRPr="004C0160">
        <w:rPr>
          <w:color w:val="000000"/>
        </w:rPr>
        <w:t xml:space="preserve"> như sau</w:t>
      </w:r>
      <w:r w:rsidR="00062C3C">
        <w:rPr>
          <w:color w:val="000000"/>
        </w:rPr>
        <w:t>:</w:t>
      </w:r>
    </w:p>
    <w:p w:rsidR="00062C3C" w:rsidRPr="004C0160" w:rsidRDefault="00062C3C" w:rsidP="00062C3C">
      <w:pPr>
        <w:shd w:val="clear" w:color="auto" w:fill="FFFFFF"/>
        <w:spacing w:before="120" w:after="120" w:line="240" w:lineRule="auto"/>
        <w:ind w:firstLine="720"/>
        <w:jc w:val="both"/>
        <w:rPr>
          <w:b/>
          <w:color w:val="000000"/>
          <w:u w:val="single"/>
        </w:rPr>
      </w:pPr>
      <w:r>
        <w:rPr>
          <w:b/>
          <w:color w:val="000000"/>
          <w:u w:val="single"/>
        </w:rPr>
        <w:t>I</w:t>
      </w:r>
      <w:r w:rsidRPr="004C0160">
        <w:rPr>
          <w:b/>
          <w:color w:val="000000"/>
          <w:u w:val="single"/>
        </w:rPr>
        <w:t xml:space="preserve"> - ĐẶC ĐIỂM TÌNH HÌNH</w:t>
      </w:r>
    </w:p>
    <w:p w:rsidR="00062C3C" w:rsidRPr="00AD17A6" w:rsidRDefault="00062C3C" w:rsidP="00062C3C">
      <w:pPr>
        <w:spacing w:before="120" w:after="120" w:line="240" w:lineRule="auto"/>
        <w:ind w:firstLine="741"/>
        <w:jc w:val="both"/>
        <w:rPr>
          <w:sz w:val="24"/>
          <w:szCs w:val="24"/>
        </w:rPr>
      </w:pPr>
      <w:r>
        <w:rPr>
          <w:b/>
          <w:lang w:val="nl-NL"/>
        </w:rPr>
        <w:t>1</w:t>
      </w:r>
      <w:r w:rsidRPr="00AD17A6">
        <w:rPr>
          <w:b/>
          <w:lang w:val="nl-NL"/>
        </w:rPr>
        <w:t>. Đội ngũ</w:t>
      </w:r>
      <w:r w:rsidRPr="00AD17A6">
        <w:rPr>
          <w:lang w:val="nl-NL"/>
        </w:rPr>
        <w:t xml:space="preserve">: Tổng số cán bộ, giáo viên, công nhân viên (cả HĐ) </w:t>
      </w:r>
      <w:r>
        <w:rPr>
          <w:lang w:val="nl-NL"/>
        </w:rPr>
        <w:t>: 30</w:t>
      </w:r>
      <w:r w:rsidRPr="00AD17A6">
        <w:rPr>
          <w:lang w:val="nl-NL"/>
        </w:rPr>
        <w:t xml:space="preserve"> người.</w:t>
      </w:r>
    </w:p>
    <w:p w:rsidR="00062C3C" w:rsidRPr="003102A7" w:rsidRDefault="00062C3C" w:rsidP="00062C3C">
      <w:pPr>
        <w:spacing w:before="120" w:after="120" w:line="240" w:lineRule="auto"/>
        <w:ind w:firstLine="741"/>
        <w:jc w:val="both"/>
        <w:rPr>
          <w:sz w:val="24"/>
          <w:szCs w:val="24"/>
        </w:rPr>
      </w:pPr>
      <w:r w:rsidRPr="003102A7">
        <w:rPr>
          <w:i/>
          <w:iCs/>
          <w:lang w:val="nl-NL"/>
        </w:rPr>
        <w:t xml:space="preserve">Trong </w:t>
      </w:r>
      <w:r w:rsidRPr="003102A7">
        <w:rPr>
          <w:rFonts w:ascii="Arial" w:hAnsi="Arial" w:cs="Arial"/>
          <w:i/>
          <w:iCs/>
          <w:lang w:val="nl-NL"/>
        </w:rPr>
        <w:t>đ</w:t>
      </w:r>
      <w:r w:rsidRPr="00AD17A6">
        <w:rPr>
          <w:i/>
          <w:iCs/>
          <w:lang w:val="nl-NL"/>
        </w:rPr>
        <w:t>ó</w:t>
      </w:r>
      <w:r w:rsidRPr="003102A7">
        <w:rPr>
          <w:rFonts w:cs=".VnTime"/>
          <w:i/>
          <w:iCs/>
          <w:lang w:val="nl-NL"/>
        </w:rPr>
        <w:t>:</w:t>
      </w:r>
      <w:r>
        <w:rPr>
          <w:i/>
          <w:iCs/>
          <w:lang w:val="nl-NL"/>
        </w:rPr>
        <w:t xml:space="preserve"> QL: 02, GV: 25 ( 23 BC; 2 H</w:t>
      </w:r>
      <w:r w:rsidRPr="00540D2D">
        <w:rPr>
          <w:i/>
          <w:iCs/>
          <w:lang w:val="nl-NL"/>
        </w:rPr>
        <w:t>Đ</w:t>
      </w:r>
      <w:r>
        <w:rPr>
          <w:i/>
          <w:iCs/>
          <w:lang w:val="nl-NL"/>
        </w:rPr>
        <w:t xml:space="preserve"> trong BC); NV: 3( BC: 2; H</w:t>
      </w:r>
      <w:r w:rsidRPr="00540D2D">
        <w:rPr>
          <w:i/>
          <w:iCs/>
          <w:lang w:val="nl-NL"/>
        </w:rPr>
        <w:t>Đ</w:t>
      </w:r>
      <w:r>
        <w:rPr>
          <w:i/>
          <w:iCs/>
          <w:lang w:val="nl-NL"/>
        </w:rPr>
        <w:t xml:space="preserve"> trong BC: 1)</w:t>
      </w:r>
    </w:p>
    <w:p w:rsidR="00062C3C" w:rsidRDefault="00062C3C" w:rsidP="00062C3C">
      <w:pPr>
        <w:spacing w:before="120" w:after="120" w:line="240" w:lineRule="auto"/>
        <w:ind w:firstLine="741"/>
        <w:jc w:val="both"/>
        <w:rPr>
          <w:lang w:val="nl-NL"/>
        </w:rPr>
      </w:pPr>
      <w:r w:rsidRPr="00AD17A6">
        <w:rPr>
          <w:lang w:val="nl-NL"/>
        </w:rPr>
        <w:t xml:space="preserve">- Trình độ chuyên môn: ĐH : 15 ; CĐ: </w:t>
      </w:r>
      <w:r>
        <w:rPr>
          <w:lang w:val="nl-NL"/>
        </w:rPr>
        <w:t>6</w:t>
      </w:r>
      <w:r w:rsidRPr="00AD17A6">
        <w:rPr>
          <w:lang w:val="nl-NL"/>
        </w:rPr>
        <w:t xml:space="preserve"> ; </w:t>
      </w:r>
    </w:p>
    <w:p w:rsidR="00062C3C" w:rsidRPr="00AD17A6" w:rsidRDefault="00062C3C" w:rsidP="00062C3C">
      <w:pPr>
        <w:spacing w:before="120" w:after="120" w:line="240" w:lineRule="auto"/>
        <w:ind w:firstLine="741"/>
        <w:jc w:val="both"/>
        <w:rPr>
          <w:lang w:val="nl-NL"/>
        </w:rPr>
      </w:pPr>
      <w:r w:rsidRPr="00AD17A6">
        <w:rPr>
          <w:lang w:val="nl-NL"/>
        </w:rPr>
        <w:t xml:space="preserve">- Trình độ tin học: </w:t>
      </w:r>
      <w:r>
        <w:rPr>
          <w:lang w:val="nl-NL"/>
        </w:rPr>
        <w:t>30</w:t>
      </w:r>
      <w:r w:rsidRPr="00AD17A6">
        <w:rPr>
          <w:lang w:val="nl-NL"/>
        </w:rPr>
        <w:t>/</w:t>
      </w:r>
      <w:r>
        <w:rPr>
          <w:lang w:val="nl-NL"/>
        </w:rPr>
        <w:t>30</w:t>
      </w:r>
      <w:r w:rsidRPr="00AD17A6">
        <w:rPr>
          <w:lang w:val="nl-NL"/>
        </w:rPr>
        <w:t xml:space="preserve"> người có chứng chỉ tin học </w:t>
      </w:r>
    </w:p>
    <w:p w:rsidR="00062C3C" w:rsidRPr="00AD17A6" w:rsidRDefault="00062C3C" w:rsidP="00062C3C">
      <w:pPr>
        <w:spacing w:before="120" w:after="120" w:line="240" w:lineRule="auto"/>
        <w:ind w:firstLine="741"/>
        <w:jc w:val="both"/>
        <w:rPr>
          <w:sz w:val="24"/>
          <w:szCs w:val="24"/>
        </w:rPr>
      </w:pPr>
      <w:r w:rsidRPr="00AD17A6">
        <w:rPr>
          <w:lang w:val="nl-NL"/>
        </w:rPr>
        <w:t xml:space="preserve">- Trình độ ngoại ngữ: </w:t>
      </w:r>
      <w:r>
        <w:rPr>
          <w:lang w:val="nl-NL"/>
        </w:rPr>
        <w:t>30/30</w:t>
      </w:r>
      <w:r w:rsidRPr="00AD17A6">
        <w:rPr>
          <w:lang w:val="nl-NL"/>
        </w:rPr>
        <w:t xml:space="preserve"> người có chứng chỉ NN Tiếng Anh trở lên. </w:t>
      </w:r>
    </w:p>
    <w:p w:rsidR="00062C3C" w:rsidRDefault="00062C3C" w:rsidP="00062C3C">
      <w:pPr>
        <w:spacing w:before="120" w:after="120" w:line="240" w:lineRule="auto"/>
        <w:ind w:firstLine="741"/>
        <w:jc w:val="both"/>
        <w:rPr>
          <w:lang w:val="nl-NL"/>
        </w:rPr>
      </w:pPr>
      <w:r>
        <w:rPr>
          <w:lang w:val="nl-NL"/>
        </w:rPr>
        <w:t xml:space="preserve"> </w:t>
      </w:r>
      <w:r w:rsidRPr="00AD17A6">
        <w:rPr>
          <w:lang w:val="nl-NL"/>
        </w:rPr>
        <w:t>- Trình độ lý luận chính trị: TC: 4; SC: 1</w:t>
      </w:r>
      <w:r>
        <w:rPr>
          <w:lang w:val="nl-NL"/>
        </w:rPr>
        <w:t>6</w:t>
      </w:r>
    </w:p>
    <w:p w:rsidR="00062C3C" w:rsidRPr="00AD17A6" w:rsidRDefault="00062C3C" w:rsidP="00062C3C">
      <w:pPr>
        <w:spacing w:before="120" w:after="120" w:line="240" w:lineRule="auto"/>
        <w:ind w:firstLine="741"/>
        <w:jc w:val="both"/>
        <w:rPr>
          <w:sz w:val="24"/>
          <w:szCs w:val="24"/>
        </w:rPr>
      </w:pPr>
      <w:r>
        <w:rPr>
          <w:lang w:val="nl-NL"/>
        </w:rPr>
        <w:t xml:space="preserve">- GV </w:t>
      </w:r>
      <w:r w:rsidRPr="00AE6979">
        <w:rPr>
          <w:lang w:val="nl-NL"/>
        </w:rPr>
        <w:t>đã</w:t>
      </w:r>
      <w:r>
        <w:rPr>
          <w:lang w:val="nl-NL"/>
        </w:rPr>
        <w:t xml:space="preserve"> </w:t>
      </w:r>
      <w:r w:rsidRPr="00AE6979">
        <w:rPr>
          <w:lang w:val="nl-NL"/>
        </w:rPr>
        <w:t>đạt</w:t>
      </w:r>
      <w:r>
        <w:rPr>
          <w:lang w:val="nl-NL"/>
        </w:rPr>
        <w:t xml:space="preserve"> GVG c</w:t>
      </w:r>
      <w:r w:rsidRPr="00AE6979">
        <w:rPr>
          <w:lang w:val="nl-NL"/>
        </w:rPr>
        <w:t>ấp</w:t>
      </w:r>
      <w:r>
        <w:rPr>
          <w:lang w:val="nl-NL"/>
        </w:rPr>
        <w:t xml:space="preserve"> t</w:t>
      </w:r>
      <w:r w:rsidRPr="00AE6979">
        <w:rPr>
          <w:lang w:val="nl-NL"/>
        </w:rPr>
        <w:t>ỉnh</w:t>
      </w:r>
      <w:r>
        <w:rPr>
          <w:lang w:val="nl-NL"/>
        </w:rPr>
        <w:t>: 5.</w:t>
      </w:r>
    </w:p>
    <w:p w:rsidR="00062C3C" w:rsidRPr="00B454D2" w:rsidRDefault="00062C3C" w:rsidP="00062C3C">
      <w:pPr>
        <w:spacing w:before="120" w:after="120" w:line="240" w:lineRule="auto"/>
        <w:ind w:firstLine="340"/>
        <w:jc w:val="both"/>
      </w:pPr>
      <w:r>
        <w:rPr>
          <w:b/>
          <w:bCs/>
          <w:sz w:val="27"/>
          <w:szCs w:val="27"/>
        </w:rPr>
        <w:lastRenderedPageBreak/>
        <w:t xml:space="preserve">   2</w:t>
      </w:r>
      <w:r w:rsidRPr="00B454D2">
        <w:rPr>
          <w:b/>
          <w:bCs/>
          <w:sz w:val="27"/>
          <w:szCs w:val="27"/>
        </w:rPr>
        <w:t xml:space="preserve">. </w:t>
      </w:r>
      <w:r w:rsidRPr="00B454D2">
        <w:rPr>
          <w:b/>
          <w:bCs/>
          <w:sz w:val="31"/>
          <w:szCs w:val="31"/>
        </w:rPr>
        <w:t>Thuận lợi</w:t>
      </w:r>
      <w:r>
        <w:rPr>
          <w:b/>
          <w:bCs/>
          <w:sz w:val="31"/>
          <w:szCs w:val="31"/>
        </w:rPr>
        <w:t>.</w:t>
      </w:r>
    </w:p>
    <w:p w:rsidR="00062C3C" w:rsidRPr="00B454D2" w:rsidRDefault="00062C3C" w:rsidP="00062C3C">
      <w:pPr>
        <w:spacing w:before="120" w:after="120" w:line="240" w:lineRule="auto"/>
        <w:ind w:firstLine="340"/>
        <w:jc w:val="both"/>
      </w:pPr>
      <w:r w:rsidRPr="00B454D2">
        <w:t xml:space="preserve">- Đội ngũ cán bộ quản lí </w:t>
      </w:r>
      <w:r>
        <w:t xml:space="preserve">từ Ban giám hiệu đến các tổ chuyên môn </w:t>
      </w:r>
      <w:r w:rsidRPr="00B454D2">
        <w:t>có lập trường tư tưởng vững vàng, trình độ chuyên môn, năng lực quản lí tốt. Hiệu quả công tác quản lí nhà trường trong những năm qua đạt kết quả cao.</w:t>
      </w:r>
    </w:p>
    <w:p w:rsidR="00062C3C" w:rsidRPr="00B454D2" w:rsidRDefault="00062C3C" w:rsidP="00062C3C">
      <w:pPr>
        <w:spacing w:before="120" w:after="120" w:line="240" w:lineRule="auto"/>
        <w:ind w:firstLine="340"/>
        <w:jc w:val="both"/>
      </w:pPr>
      <w:r w:rsidRPr="00B454D2">
        <w:t>- Đội ngũ</w:t>
      </w:r>
      <w:r>
        <w:t xml:space="preserve"> giáo viên</w:t>
      </w:r>
      <w:r w:rsidRPr="00B454D2">
        <w:t>, chuẩn về trình độ, cơ bản đủ về cơ cấu. Phần lớn GV có năng lực chuyên môn vững vàng, nhiều giáo viên nhiệt tìn</w:t>
      </w:r>
      <w:r>
        <w:t xml:space="preserve">h , tâm huyết, say chuyên môn. </w:t>
      </w:r>
      <w:r w:rsidRPr="00B454D2">
        <w:t>Tập thể cán bộ giáo viên có tinh thần đoàn kết, có ý thức phấn đấu vươn lên trong giảng dạy, có tinh thần đấu tr</w:t>
      </w:r>
      <w:r>
        <w:t>anh phê và tự phê tốt, có tinh thần</w:t>
      </w:r>
      <w:r w:rsidRPr="00B454D2">
        <w:t xml:space="preserve"> cầu tiến.  </w:t>
      </w:r>
    </w:p>
    <w:p w:rsidR="00062C3C" w:rsidRPr="00B454D2" w:rsidRDefault="00062C3C" w:rsidP="00062C3C">
      <w:pPr>
        <w:spacing w:before="120" w:after="120" w:line="240" w:lineRule="auto"/>
        <w:ind w:firstLine="340"/>
        <w:jc w:val="both"/>
      </w:pPr>
      <w:r w:rsidRPr="00B454D2">
        <w:t xml:space="preserve">- Nhà trường và hai tổ chuyên môn luôn quan tâm </w:t>
      </w:r>
      <w:r>
        <w:t>hàng đầu công tác</w:t>
      </w:r>
      <w:r w:rsidRPr="00B454D2">
        <w:t xml:space="preserve"> </w:t>
      </w:r>
      <w:r>
        <w:t>xây dựng chất lượng đội ngũ; C</w:t>
      </w:r>
      <w:r w:rsidRPr="00B454D2">
        <w:t>oi việc nâng cao chất lượng đội ngũ là nhiệm vụ quan trọng hàng đầu để nâng cao chất lượng giáo dục của nhà trường.</w:t>
      </w:r>
    </w:p>
    <w:p w:rsidR="00062C3C" w:rsidRDefault="00062C3C" w:rsidP="00062C3C">
      <w:pPr>
        <w:spacing w:before="120" w:after="120" w:line="240" w:lineRule="auto"/>
        <w:ind w:firstLine="340"/>
        <w:jc w:val="both"/>
      </w:pPr>
      <w:r w:rsidRPr="00B454D2">
        <w:t>-  Cơ sở vật chất, phương tiện phục vụ cho việc dạy và học</w:t>
      </w:r>
      <w:r>
        <w:t xml:space="preserve"> tương đối đầy đủ. Nhà trường đã</w:t>
      </w:r>
      <w:r w:rsidRPr="00B454D2">
        <w:t xml:space="preserve"> có hệ thống máy tính, kết nối Internet, </w:t>
      </w:r>
      <w:r>
        <w:t xml:space="preserve"> </w:t>
      </w:r>
      <w:r w:rsidRPr="00B454D2">
        <w:t xml:space="preserve">tạo điều kiện tốt cho việc tự học và tích luỹ của </w:t>
      </w:r>
      <w:r>
        <w:t xml:space="preserve">CB, </w:t>
      </w:r>
      <w:r w:rsidRPr="00B454D2">
        <w:t>GV.</w:t>
      </w:r>
    </w:p>
    <w:p w:rsidR="00062C3C" w:rsidRPr="00B454D2" w:rsidRDefault="00062C3C" w:rsidP="00062C3C">
      <w:pPr>
        <w:spacing w:before="120" w:after="120" w:line="240" w:lineRule="auto"/>
        <w:ind w:firstLine="340"/>
        <w:jc w:val="both"/>
      </w:pPr>
      <w:r>
        <w:t xml:space="preserve">- Trường </w:t>
      </w:r>
      <w:r w:rsidRPr="00540D2D">
        <w:t>đã</w:t>
      </w:r>
      <w:r>
        <w:t xml:space="preserve"> </w:t>
      </w:r>
      <w:r w:rsidRPr="00540D2D">
        <w:t>đạt</w:t>
      </w:r>
      <w:r>
        <w:t xml:space="preserve"> chuẩn quốc gia, ki</w:t>
      </w:r>
      <w:r w:rsidRPr="00540D2D">
        <w:t>ểm</w:t>
      </w:r>
      <w:r>
        <w:t xml:space="preserve"> </w:t>
      </w:r>
      <w:r w:rsidRPr="00540D2D">
        <w:t>định</w:t>
      </w:r>
      <w:r>
        <w:t xml:space="preserve"> ch</w:t>
      </w:r>
      <w:r w:rsidRPr="00540D2D">
        <w:t>ất</w:t>
      </w:r>
      <w:r>
        <w:t xml:space="preserve"> lư</w:t>
      </w:r>
      <w:r w:rsidRPr="00540D2D">
        <w:t>ợng</w:t>
      </w:r>
      <w:r>
        <w:t xml:space="preserve"> gi</w:t>
      </w:r>
      <w:r w:rsidRPr="00540D2D">
        <w:t>áo</w:t>
      </w:r>
      <w:r>
        <w:t xml:space="preserve"> d</w:t>
      </w:r>
      <w:r w:rsidRPr="00540D2D">
        <w:t>ục</w:t>
      </w:r>
      <w:r>
        <w:t xml:space="preserve"> m</w:t>
      </w:r>
      <w:r w:rsidRPr="00540D2D">
        <w:t>ức</w:t>
      </w:r>
      <w:r>
        <w:t xml:space="preserve"> đ</w:t>
      </w:r>
      <w:r w:rsidRPr="00540D2D">
        <w:t>ộ</w:t>
      </w:r>
      <w:r>
        <w:t xml:space="preserve"> 3 l</w:t>
      </w:r>
      <w:r w:rsidRPr="00540D2D">
        <w:t>à</w:t>
      </w:r>
      <w:r>
        <w:t xml:space="preserve"> m</w:t>
      </w:r>
      <w:r w:rsidRPr="00540D2D">
        <w:t>ột</w:t>
      </w:r>
      <w:r>
        <w:t xml:space="preserve"> trong c</w:t>
      </w:r>
      <w:r w:rsidRPr="00540D2D">
        <w:t>ác</w:t>
      </w:r>
      <w:r>
        <w:t xml:space="preserve"> động lực lớn để CB, GV, NV phấn đấu vươn lên, hoàn thiện mình để đáp ứng yêu cầu sự phát triển của nhà trường.</w:t>
      </w:r>
      <w:r w:rsidRPr="00B454D2">
        <w:t xml:space="preserve"> </w:t>
      </w:r>
    </w:p>
    <w:p w:rsidR="00062C3C" w:rsidRPr="00B454D2" w:rsidRDefault="00062C3C" w:rsidP="00062C3C">
      <w:pPr>
        <w:spacing w:before="120" w:after="120" w:line="240" w:lineRule="auto"/>
        <w:ind w:firstLine="340"/>
        <w:jc w:val="both"/>
      </w:pPr>
      <w:r w:rsidRPr="00B454D2">
        <w:rPr>
          <w:b/>
          <w:bCs/>
          <w:sz w:val="27"/>
          <w:szCs w:val="27"/>
        </w:rPr>
        <w:t xml:space="preserve">3 - </w:t>
      </w:r>
      <w:r w:rsidRPr="00B454D2">
        <w:rPr>
          <w:b/>
          <w:bCs/>
          <w:sz w:val="31"/>
          <w:szCs w:val="31"/>
        </w:rPr>
        <w:t>Khó khăn</w:t>
      </w:r>
      <w:r>
        <w:rPr>
          <w:b/>
          <w:bCs/>
          <w:sz w:val="31"/>
          <w:szCs w:val="31"/>
        </w:rPr>
        <w:t>.</w:t>
      </w:r>
    </w:p>
    <w:p w:rsidR="00062C3C" w:rsidRDefault="00062C3C" w:rsidP="00062C3C">
      <w:pPr>
        <w:spacing w:before="120" w:after="120" w:line="240" w:lineRule="auto"/>
        <w:ind w:firstLine="340"/>
        <w:jc w:val="both"/>
      </w:pPr>
      <w:r>
        <w:t xml:space="preserve">- </w:t>
      </w:r>
      <w:r w:rsidRPr="00B454D2">
        <w:t xml:space="preserve">Đội ngũ GV đứng lớp chất lượng chưa thật đồng đều: còn </w:t>
      </w:r>
      <w:r>
        <w:t>một số</w:t>
      </w:r>
      <w:r w:rsidRPr="00B454D2">
        <w:t xml:space="preserve"> GV mới ra trường, kinh nghiệm giả</w:t>
      </w:r>
      <w:r>
        <w:t>ng dạy, nghiệp vụ sư phạm còn lú</w:t>
      </w:r>
      <w:r w:rsidRPr="00B454D2">
        <w:t>ng túng. Nhiều GV ở xa trường, GV nữ có con nhỏ</w:t>
      </w:r>
      <w:r>
        <w:t xml:space="preserve">. Năm học này, nhà trường có 1 giáo viên nghỉ thai sản làm </w:t>
      </w:r>
      <w:r w:rsidRPr="00B454D2">
        <w:t xml:space="preserve">ảnh hưởng </w:t>
      </w:r>
      <w:r>
        <w:t>ph</w:t>
      </w:r>
      <w:r w:rsidRPr="00AE6979">
        <w:t>ần</w:t>
      </w:r>
      <w:r>
        <w:t xml:space="preserve"> n</w:t>
      </w:r>
      <w:r w:rsidRPr="00AE6979">
        <w:t>ào</w:t>
      </w:r>
      <w:r w:rsidRPr="00B454D2">
        <w:t xml:space="preserve"> đến chất lượng giảng dạy và công tác bồi dưỡng đội ngũ. </w:t>
      </w:r>
    </w:p>
    <w:p w:rsidR="003169AD" w:rsidRPr="004C0160" w:rsidRDefault="003169AD" w:rsidP="00062C3C">
      <w:pPr>
        <w:spacing w:before="120" w:after="120" w:line="240" w:lineRule="auto"/>
        <w:ind w:firstLine="340"/>
        <w:jc w:val="both"/>
        <w:textAlignment w:val="baseline"/>
        <w:rPr>
          <w:b/>
          <w:bCs/>
          <w:color w:val="000000"/>
          <w:u w:val="single"/>
        </w:rPr>
      </w:pPr>
      <w:r w:rsidRPr="004C0160">
        <w:rPr>
          <w:b/>
          <w:u w:val="single"/>
        </w:rPr>
        <w:t>I</w:t>
      </w:r>
      <w:r w:rsidR="00062C3C">
        <w:rPr>
          <w:b/>
          <w:u w:val="single"/>
        </w:rPr>
        <w:t>I</w:t>
      </w:r>
      <w:r w:rsidRPr="004C0160">
        <w:rPr>
          <w:b/>
          <w:u w:val="single"/>
        </w:rPr>
        <w:t xml:space="preserve">. </w:t>
      </w:r>
      <w:r w:rsidRPr="004C0160">
        <w:rPr>
          <w:b/>
          <w:bCs/>
          <w:color w:val="000000"/>
          <w:u w:val="single"/>
        </w:rPr>
        <w:t xml:space="preserve"> MỤC ĐÍCH YÊU CẦU</w:t>
      </w:r>
    </w:p>
    <w:p w:rsidR="003169AD" w:rsidRPr="004C0160" w:rsidRDefault="003169AD" w:rsidP="003169AD">
      <w:pPr>
        <w:spacing w:before="120" w:after="120" w:line="240" w:lineRule="auto"/>
        <w:ind w:firstLine="720"/>
        <w:jc w:val="both"/>
        <w:textAlignment w:val="baseline"/>
        <w:rPr>
          <w:b/>
          <w:bCs/>
          <w:color w:val="000000"/>
        </w:rPr>
      </w:pPr>
      <w:r w:rsidRPr="004C0160">
        <w:rPr>
          <w:b/>
          <w:bCs/>
          <w:color w:val="000000"/>
        </w:rPr>
        <w:t>1. Mục đích</w:t>
      </w:r>
    </w:p>
    <w:p w:rsidR="003169AD" w:rsidRPr="003169AD" w:rsidRDefault="003169AD" w:rsidP="003169AD">
      <w:pPr>
        <w:autoSpaceDE w:val="0"/>
        <w:autoSpaceDN w:val="0"/>
        <w:adjustRightInd w:val="0"/>
        <w:spacing w:before="120" w:after="120" w:line="240" w:lineRule="auto"/>
        <w:ind w:firstLine="720"/>
        <w:jc w:val="both"/>
        <w:rPr>
          <w:rStyle w:val="Bodytext"/>
          <w:rFonts w:eastAsiaTheme="minorHAnsi"/>
          <w:sz w:val="28"/>
          <w:szCs w:val="28"/>
        </w:rPr>
      </w:pPr>
      <w:r w:rsidRPr="003169AD">
        <w:rPr>
          <w:rStyle w:val="Bodytext"/>
          <w:rFonts w:eastAsiaTheme="minorHAnsi"/>
          <w:sz w:val="28"/>
          <w:szCs w:val="28"/>
          <w:lang w:val="en-US"/>
        </w:rPr>
        <w:t>B</w:t>
      </w:r>
      <w:r w:rsidRPr="003169AD">
        <w:rPr>
          <w:rStyle w:val="Bodytext"/>
          <w:rFonts w:eastAsiaTheme="minorHAnsi"/>
          <w:sz w:val="28"/>
          <w:szCs w:val="28"/>
        </w:rPr>
        <w:t>ồi dưỡng đội ngũ cán bộ quản lý, giáo viên, nhân viên đáp ứng yêu cầu chu</w:t>
      </w:r>
      <w:r w:rsidRPr="003169AD">
        <w:rPr>
          <w:rStyle w:val="Bodytext"/>
          <w:rFonts w:eastAsiaTheme="minorHAnsi"/>
          <w:sz w:val="28"/>
          <w:szCs w:val="28"/>
          <w:lang w:val="en-US"/>
        </w:rPr>
        <w:t>ẩ</w:t>
      </w:r>
      <w:r w:rsidRPr="003169AD">
        <w:rPr>
          <w:rStyle w:val="Bodytext"/>
          <w:rFonts w:eastAsiaTheme="minorHAnsi"/>
          <w:sz w:val="28"/>
          <w:szCs w:val="28"/>
        </w:rPr>
        <w:t>n nghề nghiệp, tiêu chuấn của hạng chức danh nghề nghiệp và các yêu cầu đổi mới chương trình, sách giáo khoa giáo dục phổ thông; nâng cao năng lực của giáo viên tham gia công tác tư vấn tâm lý, giáo viên chủ nhiệm lớp, tổ chức Đoàn, Hội, Đội, gia đình và cộng đồng trong quản lý, phối hợp giáo dục toàn diện cho học sinh.</w:t>
      </w:r>
    </w:p>
    <w:p w:rsidR="003169AD" w:rsidRPr="004C0160" w:rsidRDefault="003169AD" w:rsidP="003169AD">
      <w:pPr>
        <w:spacing w:before="120" w:after="120" w:line="240" w:lineRule="auto"/>
        <w:ind w:firstLine="720"/>
        <w:jc w:val="both"/>
        <w:textAlignment w:val="baseline"/>
        <w:rPr>
          <w:bCs/>
          <w:color w:val="000000"/>
        </w:rPr>
      </w:pPr>
      <w:r w:rsidRPr="004C0160">
        <w:rPr>
          <w:bCs/>
          <w:color w:val="000000"/>
        </w:rPr>
        <w:t>Tiếp tục đẩy mạnh đổi mới phương pháp dạy học, đổi mới kiểm tra, đánh giá nhằm phát triển năng lực học si</w:t>
      </w:r>
      <w:r>
        <w:rPr>
          <w:bCs/>
          <w:color w:val="000000"/>
        </w:rPr>
        <w:t xml:space="preserve">nh và </w:t>
      </w:r>
      <w:r w:rsidRPr="007741B4">
        <w:rPr>
          <w:b/>
          <w:i/>
          <w:color w:val="000000"/>
        </w:rPr>
        <w:t>phù hợp với định hướng của CTGDPT mới</w:t>
      </w:r>
    </w:p>
    <w:p w:rsidR="003169AD" w:rsidRPr="004C0160" w:rsidRDefault="003169AD" w:rsidP="003169AD">
      <w:pPr>
        <w:spacing w:before="120" w:after="120" w:line="240" w:lineRule="auto"/>
        <w:ind w:firstLine="720"/>
        <w:jc w:val="both"/>
        <w:textAlignment w:val="baseline"/>
        <w:rPr>
          <w:b/>
          <w:bCs/>
          <w:i/>
          <w:color w:val="000000"/>
        </w:rPr>
      </w:pPr>
      <w:r w:rsidRPr="004C0160">
        <w:rPr>
          <w:bCs/>
          <w:color w:val="000000"/>
        </w:rPr>
        <w:t xml:space="preserve">Nâng cao trình độ chuyên môn, nghiệp vụ, năng lực quản lý, kỹ năng sử dụng công nghệ thông tin cho cán bộ quản lý, giáo viên, nhân viên nhằm nâng cao chất lượng dạy học và giáo dục trong nhà trường. Phấn đấu mỗi cán bộ quản lý, giáo viên, nhân viên thực sự </w:t>
      </w:r>
      <w:r w:rsidRPr="004C0160">
        <w:rPr>
          <w:b/>
          <w:bCs/>
          <w:i/>
          <w:color w:val="000000"/>
        </w:rPr>
        <w:t xml:space="preserve">“ Chắc về chuyên môn, sắc về nghiệp vụ, mẫu mực về phẩm chất đạo đức”, </w:t>
      </w:r>
      <w:r w:rsidRPr="004C0160">
        <w:rPr>
          <w:color w:val="000000"/>
        </w:rPr>
        <w:t xml:space="preserve">đáp ứng các yêu cầu về trình độ tiêu chuẩn của chức danh </w:t>
      </w:r>
      <w:r w:rsidRPr="004C0160">
        <w:rPr>
          <w:color w:val="000000"/>
        </w:rPr>
        <w:lastRenderedPageBreak/>
        <w:t>theo bậc học. Mỗi nhà giáo phải không ngừng phấn đấu vươn lên,  thực hiện tốt việc </w:t>
      </w:r>
      <w:r w:rsidRPr="004C0160">
        <w:rPr>
          <w:b/>
          <w:bCs/>
          <w:color w:val="000000"/>
        </w:rPr>
        <w:t>Học tập và làm theo tư tưởng, đạo đức, phong cách Hồ Chí Minh</w:t>
      </w:r>
      <w:r w:rsidRPr="004C0160">
        <w:rPr>
          <w:color w:val="000000"/>
        </w:rPr>
        <w:t> nhằm đáp ứng yêu cầu nhiệm vụ GD&amp;ĐT trong thời kỳ hội nhập</w:t>
      </w:r>
    </w:p>
    <w:p w:rsidR="003169AD" w:rsidRPr="004C0160" w:rsidRDefault="003169AD" w:rsidP="003169AD">
      <w:pPr>
        <w:shd w:val="clear" w:color="auto" w:fill="FFFFFF"/>
        <w:spacing w:before="120" w:after="120" w:line="240" w:lineRule="auto"/>
        <w:ind w:firstLine="720"/>
        <w:jc w:val="both"/>
        <w:rPr>
          <w:color w:val="000000"/>
        </w:rPr>
      </w:pPr>
      <w:r w:rsidRPr="004C0160">
        <w:rPr>
          <w:color w:val="000000"/>
        </w:rPr>
        <w:t xml:space="preserve">  </w:t>
      </w:r>
      <w:r w:rsidRPr="004C0160">
        <w:rPr>
          <w:b/>
          <w:bCs/>
          <w:color w:val="000000"/>
        </w:rPr>
        <w:t>2. Yêu cầu:</w:t>
      </w:r>
    </w:p>
    <w:p w:rsidR="003169AD" w:rsidRPr="004C0160" w:rsidRDefault="003169AD" w:rsidP="003169AD">
      <w:pPr>
        <w:shd w:val="clear" w:color="auto" w:fill="FFFFFF"/>
        <w:spacing w:before="120" w:after="120" w:line="240" w:lineRule="auto"/>
        <w:ind w:firstLine="720"/>
        <w:jc w:val="both"/>
        <w:rPr>
          <w:color w:val="000000"/>
        </w:rPr>
      </w:pPr>
      <w:r w:rsidRPr="004C0160">
        <w:rPr>
          <w:color w:val="000000"/>
        </w:rPr>
        <w:t>Triển khai kế hoạch đào tạo, bồi dưỡng nâng cao trình độ đội ngũ nhà giáo và CBQLGD đến tất cả các CB-GV trong nhà trường.</w:t>
      </w:r>
    </w:p>
    <w:p w:rsidR="003169AD" w:rsidRPr="004C0160" w:rsidRDefault="003169AD" w:rsidP="003169AD">
      <w:pPr>
        <w:shd w:val="clear" w:color="auto" w:fill="FFFFFF"/>
        <w:spacing w:before="120" w:after="120" w:line="240" w:lineRule="auto"/>
        <w:ind w:firstLine="720"/>
        <w:jc w:val="both"/>
        <w:rPr>
          <w:color w:val="000000"/>
        </w:rPr>
      </w:pPr>
      <w:r w:rsidRPr="004C0160">
        <w:rPr>
          <w:color w:val="000000"/>
        </w:rPr>
        <w:t>Gắn việc bồi dưỡng để đạt chuẩn về trình độ đào tạo với bồi dưỡng kiến thức chuyên môn nghiệp vụ, đạt chuẩn nghề nghiệp của giáo viên.</w:t>
      </w:r>
    </w:p>
    <w:p w:rsidR="003169AD" w:rsidRPr="004C0160" w:rsidRDefault="003169AD" w:rsidP="003169AD">
      <w:pPr>
        <w:shd w:val="clear" w:color="auto" w:fill="FFFFFF"/>
        <w:spacing w:before="120" w:after="120" w:line="240" w:lineRule="auto"/>
        <w:ind w:firstLine="720"/>
        <w:jc w:val="both"/>
        <w:rPr>
          <w:color w:val="000000"/>
        </w:rPr>
      </w:pPr>
      <w:r w:rsidRPr="004C0160">
        <w:rPr>
          <w:color w:val="000000"/>
        </w:rPr>
        <w:t>Thực hiện kế hoạch đào tạo bồi dưỡng nâng cao chất lượng đội ngũ nhà giáo và cán bộ quản lý giáo dục gắn với công tác quy hoạch cán bộ hàng năm.</w:t>
      </w:r>
    </w:p>
    <w:p w:rsidR="003169AD" w:rsidRPr="00B454D2" w:rsidRDefault="003169AD" w:rsidP="004D737C">
      <w:pPr>
        <w:spacing w:before="120" w:after="120" w:line="240" w:lineRule="auto"/>
        <w:ind w:firstLine="340"/>
        <w:jc w:val="both"/>
        <w:rPr>
          <w:b/>
          <w:bCs/>
          <w:u w:val="single"/>
        </w:rPr>
      </w:pPr>
      <w:r w:rsidRPr="00B454D2">
        <w:rPr>
          <w:b/>
          <w:bCs/>
          <w:u w:val="single"/>
        </w:rPr>
        <w:t>III. NỘI DUNG BỒI DƯỠNG.</w:t>
      </w:r>
    </w:p>
    <w:p w:rsidR="003169AD" w:rsidRPr="00B454D2" w:rsidRDefault="003169AD" w:rsidP="003169AD">
      <w:pPr>
        <w:spacing w:before="120" w:after="120" w:line="240" w:lineRule="auto"/>
        <w:ind w:firstLine="340"/>
        <w:jc w:val="both"/>
        <w:rPr>
          <w:b/>
          <w:bCs/>
          <w:i/>
          <w:iCs/>
        </w:rPr>
      </w:pPr>
      <w:r w:rsidRPr="00B454D2">
        <w:rPr>
          <w:b/>
          <w:bCs/>
        </w:rPr>
        <w:t>1.</w:t>
      </w:r>
      <w:r w:rsidRPr="00B454D2">
        <w:t xml:space="preserve"> </w:t>
      </w:r>
      <w:r w:rsidRPr="00B454D2">
        <w:rPr>
          <w:b/>
          <w:bCs/>
          <w:i/>
          <w:iCs/>
        </w:rPr>
        <w:t>Bồi dưỡng để nâng cao nhận thức, bản lĩnh chính trị, trách nhiệm nghề nghiệp:</w:t>
      </w:r>
    </w:p>
    <w:p w:rsidR="003169AD" w:rsidRPr="00B454D2" w:rsidRDefault="003169AD" w:rsidP="003169AD">
      <w:pPr>
        <w:spacing w:before="120" w:after="120" w:line="240" w:lineRule="auto"/>
        <w:ind w:firstLine="340"/>
        <w:jc w:val="both"/>
      </w:pPr>
      <w:r>
        <w:t xml:space="preserve"> - </w:t>
      </w:r>
      <w:r w:rsidR="00493417">
        <w:t>B</w:t>
      </w:r>
      <w:r>
        <w:t xml:space="preserve">ồi dưỡng </w:t>
      </w:r>
      <w:r w:rsidR="00493417">
        <w:t xml:space="preserve">về chuyên môn, nghiệp vụ để </w:t>
      </w:r>
      <w:r>
        <w:t xml:space="preserve">giúp CB, </w:t>
      </w:r>
      <w:smartTag w:uri="urn:schemas-microsoft-com:office:smarttags" w:element="place">
        <w:smartTag w:uri="urn:schemas-microsoft-com:office:smarttags" w:element="City">
          <w:r>
            <w:t>GV</w:t>
          </w:r>
        </w:smartTag>
        <w:r>
          <w:t xml:space="preserve">, </w:t>
        </w:r>
        <w:smartTag w:uri="urn:schemas-microsoft-com:office:smarttags" w:element="State">
          <w:r>
            <w:t>NV</w:t>
          </w:r>
        </w:smartTag>
      </w:smartTag>
      <w:r w:rsidRPr="00B454D2">
        <w:t xml:space="preserve"> nhận thức sâu sắc về sự cần thiết phải nâng cao kiến thức cho bản thân để đáp ứng nhu cầu công tác trong thời kỳ mới. </w:t>
      </w:r>
    </w:p>
    <w:p w:rsidR="003169AD" w:rsidRDefault="003169AD" w:rsidP="003169AD">
      <w:pPr>
        <w:spacing w:before="120" w:after="120" w:line="240" w:lineRule="auto"/>
        <w:ind w:firstLine="340"/>
        <w:jc w:val="both"/>
      </w:pPr>
      <w:r w:rsidRPr="00B454D2">
        <w:t>- Bồi dưỡng về lý luận GD gồm các lý luận nhận thức về chính trị, các Chỉ thị, Nghị quyết của Đảng và nhà nước</w:t>
      </w:r>
      <w:r>
        <w:t>, của ngành</w:t>
      </w:r>
      <w:r w:rsidRPr="00B454D2">
        <w:t xml:space="preserve"> về </w:t>
      </w:r>
      <w:r w:rsidR="00493417">
        <w:t xml:space="preserve">công tác </w:t>
      </w:r>
      <w:r w:rsidRPr="00B454D2">
        <w:t>GD</w:t>
      </w:r>
      <w:r w:rsidR="00493417">
        <w:t xml:space="preserve"> cũng như xu hướng về giáo dục trên thế giới hiện nay. </w:t>
      </w:r>
    </w:p>
    <w:p w:rsidR="003169AD" w:rsidRDefault="003169AD" w:rsidP="003169AD">
      <w:pPr>
        <w:spacing w:before="120" w:after="120" w:line="240" w:lineRule="auto"/>
        <w:ind w:firstLine="340"/>
        <w:jc w:val="both"/>
        <w:rPr>
          <w:b/>
          <w:bCs/>
        </w:rPr>
      </w:pPr>
      <w:r w:rsidRPr="00B454D2">
        <w:t xml:space="preserve">- Phát động sâu rộng phong trào </w:t>
      </w:r>
      <w:r w:rsidRPr="00DC7C9D">
        <w:rPr>
          <w:b/>
          <w:bCs/>
        </w:rPr>
        <w:t>“ Trường là nhà, thày trò là chủ”, phong trào "Kỉ cương, tình thương, trách nhiệm"</w:t>
      </w:r>
    </w:p>
    <w:p w:rsidR="003169AD" w:rsidRPr="00DC7C9D" w:rsidRDefault="003169AD" w:rsidP="003169AD">
      <w:pPr>
        <w:spacing w:before="120" w:after="120" w:line="240" w:lineRule="auto"/>
        <w:ind w:firstLine="340"/>
        <w:jc w:val="both"/>
        <w:rPr>
          <w:bCs/>
        </w:rPr>
      </w:pPr>
      <w:r w:rsidRPr="00DC7C9D">
        <w:rPr>
          <w:bCs/>
        </w:rPr>
        <w:t xml:space="preserve">- Bồi dưỡng </w:t>
      </w:r>
      <w:r>
        <w:rPr>
          <w:bCs/>
        </w:rPr>
        <w:t xml:space="preserve">phẩm chất đạo đức nghề nghiệp, </w:t>
      </w:r>
      <w:r w:rsidRPr="00DC7C9D">
        <w:rPr>
          <w:bCs/>
        </w:rPr>
        <w:t xml:space="preserve">tác phong sư phạm nhà giáo thực sự </w:t>
      </w:r>
      <w:r w:rsidR="00493417">
        <w:rPr>
          <w:bCs/>
        </w:rPr>
        <w:t xml:space="preserve">mẫu mực, </w:t>
      </w:r>
      <w:r w:rsidRPr="00DC7C9D">
        <w:rPr>
          <w:bCs/>
        </w:rPr>
        <w:t>năng động, sáng tạo để bắt nhịp với sự phát triển của xã hội.</w:t>
      </w:r>
    </w:p>
    <w:p w:rsidR="003169AD" w:rsidRPr="00B454D2" w:rsidRDefault="003169AD" w:rsidP="003169AD">
      <w:pPr>
        <w:spacing w:before="120" w:after="120" w:line="240" w:lineRule="auto"/>
        <w:ind w:firstLine="340"/>
        <w:jc w:val="both"/>
        <w:rPr>
          <w:b/>
          <w:bCs/>
          <w:i/>
          <w:iCs/>
        </w:rPr>
      </w:pPr>
      <w:r w:rsidRPr="00B454D2">
        <w:rPr>
          <w:b/>
          <w:bCs/>
          <w:i/>
          <w:iCs/>
        </w:rPr>
        <w:t>2. Bồi dưỡn</w:t>
      </w:r>
      <w:r>
        <w:rPr>
          <w:b/>
          <w:bCs/>
          <w:i/>
          <w:iCs/>
        </w:rPr>
        <w:t>g về nghiệp vụ quản lý cho cán bộ quản lí.</w:t>
      </w:r>
    </w:p>
    <w:p w:rsidR="003169AD" w:rsidRDefault="003169AD" w:rsidP="003169AD">
      <w:pPr>
        <w:spacing w:before="120" w:after="120" w:line="240" w:lineRule="auto"/>
        <w:ind w:firstLine="340"/>
        <w:jc w:val="both"/>
      </w:pPr>
      <w:r w:rsidRPr="00B454D2">
        <w:t xml:space="preserve"> - Bồi dưỡng để nâng cao năng lực quản lý của Ban giám hiệu, tổ trưởng và các tổ phó chuyên môn, năng lực quản lý HS  của GVCN, năng lực quản lý và tổ chức các hoạt động của GV giảng dạy trên lớp...</w:t>
      </w:r>
    </w:p>
    <w:p w:rsidR="003169AD" w:rsidRPr="00AE6979" w:rsidRDefault="003169AD" w:rsidP="003169AD">
      <w:pPr>
        <w:spacing w:before="120" w:after="120" w:line="240" w:lineRule="auto"/>
        <w:ind w:firstLine="340"/>
        <w:jc w:val="both"/>
        <w:rPr>
          <w:b/>
          <w:bCs/>
          <w:iCs/>
        </w:rPr>
      </w:pPr>
      <w:r w:rsidRPr="008F5BB5">
        <w:rPr>
          <w:bCs/>
          <w:iCs/>
        </w:rPr>
        <w:t>- Bồi dưỡng nghiệp vụ tổ chức các hoạt động tập thể đối với cán bộ đoàn, đội, GVCN, GV dạy HĐNGLL</w:t>
      </w:r>
      <w:r>
        <w:rPr>
          <w:bCs/>
          <w:iCs/>
        </w:rPr>
        <w:t>, d</w:t>
      </w:r>
      <w:r w:rsidRPr="00AE6979">
        <w:rPr>
          <w:bCs/>
          <w:iCs/>
        </w:rPr>
        <w:t>ạy</w:t>
      </w:r>
      <w:r>
        <w:rPr>
          <w:bCs/>
          <w:iCs/>
        </w:rPr>
        <w:t xml:space="preserve"> k</w:t>
      </w:r>
      <w:r w:rsidRPr="00AE6979">
        <w:rPr>
          <w:bCs/>
          <w:iCs/>
        </w:rPr>
        <w:t>ỹ</w:t>
      </w:r>
      <w:r>
        <w:rPr>
          <w:bCs/>
          <w:iCs/>
        </w:rPr>
        <w:t xml:space="preserve"> n</w:t>
      </w:r>
      <w:r w:rsidRPr="00AE6979">
        <w:rPr>
          <w:bCs/>
          <w:iCs/>
        </w:rPr>
        <w:t>ă</w:t>
      </w:r>
      <w:r>
        <w:rPr>
          <w:bCs/>
          <w:iCs/>
        </w:rPr>
        <w:t>ng s</w:t>
      </w:r>
      <w:r w:rsidRPr="00AE6979">
        <w:rPr>
          <w:bCs/>
          <w:iCs/>
        </w:rPr>
        <w:t>ống</w:t>
      </w:r>
      <w:r>
        <w:rPr>
          <w:bCs/>
          <w:iCs/>
        </w:rPr>
        <w:t xml:space="preserve">, </w:t>
      </w:r>
      <w:r w:rsidRPr="00AE6979">
        <w:rPr>
          <w:b/>
          <w:bCs/>
          <w:iCs/>
        </w:rPr>
        <w:t>bồi dưỡng kỹ năng tổ chức các hoạt động trải nghiệm sáng tạ</w:t>
      </w:r>
      <w:r w:rsidR="00493417">
        <w:rPr>
          <w:b/>
          <w:bCs/>
          <w:iCs/>
        </w:rPr>
        <w:t xml:space="preserve">o, kỹ năng tư vấn tâm lý </w:t>
      </w:r>
      <w:r w:rsidRPr="00AE6979">
        <w:rPr>
          <w:b/>
          <w:bCs/>
          <w:iCs/>
        </w:rPr>
        <w:t>cho HS</w:t>
      </w:r>
    </w:p>
    <w:p w:rsidR="003169AD" w:rsidRPr="00B454D2" w:rsidRDefault="003169AD" w:rsidP="003169AD">
      <w:pPr>
        <w:spacing w:before="120" w:after="120" w:line="240" w:lineRule="auto"/>
        <w:ind w:firstLine="340"/>
        <w:jc w:val="both"/>
        <w:rPr>
          <w:b/>
          <w:bCs/>
          <w:i/>
          <w:iCs/>
        </w:rPr>
      </w:pPr>
      <w:r>
        <w:rPr>
          <w:b/>
          <w:bCs/>
          <w:i/>
          <w:iCs/>
        </w:rPr>
        <w:t xml:space="preserve"> </w:t>
      </w:r>
      <w:r w:rsidRPr="00B454D2">
        <w:rPr>
          <w:b/>
          <w:bCs/>
          <w:i/>
          <w:iCs/>
        </w:rPr>
        <w:t>3. Bồi dưỡng việc thực hiện nội dung chương trình, đổi mới phương pháp dạy học, việc kiểm tra đánh giá.</w:t>
      </w:r>
    </w:p>
    <w:p w:rsidR="003169AD" w:rsidRPr="00B454D2" w:rsidRDefault="003169AD" w:rsidP="003169AD">
      <w:pPr>
        <w:spacing w:before="120" w:after="120" w:line="240" w:lineRule="auto"/>
        <w:ind w:firstLine="340"/>
        <w:jc w:val="both"/>
      </w:pPr>
      <w:r>
        <w:t xml:space="preserve"> - Chú trọng bồi dưỡng kĩ năng đ</w:t>
      </w:r>
      <w:r w:rsidRPr="00AE6979">
        <w:t>ổi</w:t>
      </w:r>
      <w:r>
        <w:t xml:space="preserve"> m</w:t>
      </w:r>
      <w:r w:rsidRPr="00AE6979">
        <w:t>ới</w:t>
      </w:r>
      <w:r>
        <w:t xml:space="preserve"> nội dung, hình thức, phương pháp dạy học mới, hình thức sinh hoạt chuyên môn mới theo chỉ đạo của các cấp.</w:t>
      </w:r>
    </w:p>
    <w:p w:rsidR="003169AD" w:rsidRDefault="003169AD" w:rsidP="003169AD">
      <w:pPr>
        <w:spacing w:before="120" w:after="120" w:line="240" w:lineRule="auto"/>
        <w:ind w:firstLine="340"/>
        <w:jc w:val="both"/>
      </w:pPr>
      <w:r w:rsidRPr="00B454D2">
        <w:rPr>
          <w:b/>
          <w:bCs/>
          <w:i/>
          <w:iCs/>
        </w:rPr>
        <w:t xml:space="preserve">- </w:t>
      </w:r>
      <w:r w:rsidRPr="00B454D2">
        <w:t xml:space="preserve">Bồi dưỡng cho GV </w:t>
      </w:r>
      <w:r>
        <w:t>xây dựng và thực hiện chương trình theo định hướng tích hợp các chủ đề/chuyên đề dạy họ</w:t>
      </w:r>
      <w:r w:rsidR="00493417">
        <w:t xml:space="preserve">c. </w:t>
      </w:r>
      <w:r>
        <w:t xml:space="preserve"> </w:t>
      </w:r>
    </w:p>
    <w:p w:rsidR="003169AD" w:rsidRPr="00B454D2" w:rsidRDefault="003169AD" w:rsidP="003169AD">
      <w:pPr>
        <w:spacing w:before="120" w:after="120" w:line="240" w:lineRule="auto"/>
        <w:ind w:firstLine="340"/>
        <w:jc w:val="both"/>
      </w:pPr>
      <w:r w:rsidRPr="00B454D2">
        <w:lastRenderedPageBreak/>
        <w:t xml:space="preserve">- Bồi dưỡng việc đổi mới phương pháp soạn </w:t>
      </w:r>
      <w:r>
        <w:t>bài</w:t>
      </w:r>
      <w:r w:rsidRPr="00B454D2">
        <w:t>, phương pháp tổ chức các hoạt động dạy học, phương pháp giáo dục, quản lí học sinh theo định hướng phát triển năng lực của học sinh.</w:t>
      </w:r>
    </w:p>
    <w:p w:rsidR="003169AD" w:rsidRPr="00B454D2" w:rsidRDefault="003169AD" w:rsidP="003169AD">
      <w:pPr>
        <w:spacing w:before="120" w:after="120" w:line="240" w:lineRule="auto"/>
        <w:ind w:firstLine="340"/>
        <w:jc w:val="both"/>
      </w:pPr>
      <w:r w:rsidRPr="00B454D2">
        <w:t>- Bồi dưỡng kĩ n</w:t>
      </w:r>
      <w:r>
        <w:t xml:space="preserve">ăng sử dụng công nghệ thông tin: </w:t>
      </w:r>
      <w:r w:rsidRPr="00B454D2">
        <w:t xml:space="preserve">Thiết kế bài giảng điện tử, việc </w:t>
      </w:r>
      <w:r>
        <w:t xml:space="preserve">khai thác và sử dụng các phần mềm Tin học trong giảng dạy, tham gia trường học kết nối, </w:t>
      </w:r>
      <w:r w:rsidRPr="00B454D2">
        <w:t>khai thác và xây dựng trang Website của nhà trường</w:t>
      </w:r>
      <w:r w:rsidRPr="00B454D2">
        <w:rPr>
          <w:rFonts w:ascii="Arial" w:hAnsi="Arial" w:cs="Arial"/>
        </w:rPr>
        <w:t>…</w:t>
      </w:r>
      <w:r>
        <w:t>, k</w:t>
      </w:r>
      <w:r w:rsidRPr="00AE6979">
        <w:t>ỹ</w:t>
      </w:r>
      <w:r>
        <w:t xml:space="preserve"> n</w:t>
      </w:r>
      <w:r w:rsidRPr="00AE6979">
        <w:t>ă</w:t>
      </w:r>
      <w:r>
        <w:t>ng s</w:t>
      </w:r>
      <w:r w:rsidRPr="00AE6979">
        <w:t>ử</w:t>
      </w:r>
      <w:r>
        <w:t xml:space="preserve"> d</w:t>
      </w:r>
      <w:r w:rsidRPr="00AE6979">
        <w:t>ụng</w:t>
      </w:r>
      <w:r>
        <w:t>, khai th</w:t>
      </w:r>
      <w:r w:rsidRPr="00AE6979">
        <w:t>ác</w:t>
      </w:r>
      <w:r>
        <w:t xml:space="preserve"> c</w:t>
      </w:r>
      <w:r w:rsidRPr="00AE6979">
        <w:t>ác</w:t>
      </w:r>
      <w:r>
        <w:t xml:space="preserve"> ph</w:t>
      </w:r>
      <w:r w:rsidRPr="00AE6979">
        <w:t>ần</w:t>
      </w:r>
      <w:r>
        <w:t xml:space="preserve"> m</w:t>
      </w:r>
      <w:r w:rsidRPr="00AE6979">
        <w:t>ềm</w:t>
      </w:r>
      <w:r>
        <w:t xml:space="preserve"> qu</w:t>
      </w:r>
      <w:r w:rsidRPr="00AE6979">
        <w:t>ản</w:t>
      </w:r>
      <w:r>
        <w:t xml:space="preserve"> l</w:t>
      </w:r>
      <w:r w:rsidRPr="00AE6979">
        <w:t>ý</w:t>
      </w:r>
      <w:r>
        <w:t xml:space="preserve"> th</w:t>
      </w:r>
      <w:r w:rsidRPr="00AE6979">
        <w:t>ư</w:t>
      </w:r>
      <w:r>
        <w:t xml:space="preserve"> vi</w:t>
      </w:r>
      <w:r w:rsidRPr="00AE6979">
        <w:t>ện</w:t>
      </w:r>
      <w:r>
        <w:t>, thi</w:t>
      </w:r>
      <w:r w:rsidRPr="00AE6979">
        <w:t>ết</w:t>
      </w:r>
      <w:r>
        <w:t xml:space="preserve"> b</w:t>
      </w:r>
      <w:r w:rsidRPr="00AE6979">
        <w:t>ị</w:t>
      </w:r>
      <w:r>
        <w:t>, k</w:t>
      </w:r>
      <w:r w:rsidRPr="00AE6979">
        <w:t>ế</w:t>
      </w:r>
      <w:r>
        <w:t xml:space="preserve"> to</w:t>
      </w:r>
      <w:r w:rsidRPr="00AE6979">
        <w:t>án</w:t>
      </w:r>
      <w:r>
        <w:t>, qu</w:t>
      </w:r>
      <w:r w:rsidRPr="00AE6979">
        <w:t>ản</w:t>
      </w:r>
      <w:r>
        <w:t xml:space="preserve"> l</w:t>
      </w:r>
      <w:r w:rsidRPr="00AE6979">
        <w:t>ý</w:t>
      </w:r>
      <w:r>
        <w:t xml:space="preserve"> c</w:t>
      </w:r>
      <w:r w:rsidRPr="00AE6979">
        <w:t>án</w:t>
      </w:r>
      <w:r>
        <w:t xml:space="preserve"> b</w:t>
      </w:r>
      <w:r w:rsidRPr="00AE6979">
        <w:t>ộ</w:t>
      </w:r>
      <w:r>
        <w:t>, ph</w:t>
      </w:r>
      <w:r w:rsidRPr="00AE6979">
        <w:t>ổ</w:t>
      </w:r>
      <w:r>
        <w:t xml:space="preserve"> c</w:t>
      </w:r>
      <w:r w:rsidRPr="00AE6979">
        <w:t>ập</w:t>
      </w:r>
      <w:r>
        <w:t xml:space="preserve"> GD...</w:t>
      </w:r>
    </w:p>
    <w:p w:rsidR="003169AD" w:rsidRDefault="003169AD" w:rsidP="003169AD">
      <w:pPr>
        <w:spacing w:before="120" w:after="120" w:line="240" w:lineRule="auto"/>
        <w:ind w:firstLine="340"/>
        <w:jc w:val="both"/>
      </w:pPr>
      <w:r>
        <w:t xml:space="preserve"> - Bồi dưỡng kĩ năng sử dụng</w:t>
      </w:r>
      <w:r w:rsidRPr="00B454D2">
        <w:t xml:space="preserve"> thiết bị và đồ</w:t>
      </w:r>
      <w:r>
        <w:t xml:space="preserve"> dùng dạy học trong giảng dạy, tự làm đồ dùng đối với giáo viên và cán bộ thiết bị.</w:t>
      </w:r>
    </w:p>
    <w:p w:rsidR="003169AD" w:rsidRDefault="003169AD" w:rsidP="003169AD">
      <w:pPr>
        <w:spacing w:before="120" w:after="120" w:line="240" w:lineRule="auto"/>
        <w:ind w:firstLine="340"/>
        <w:jc w:val="both"/>
      </w:pPr>
      <w:r w:rsidRPr="00B454D2">
        <w:t xml:space="preserve">- Bồi dưỡng nghiệp vụ kiểm tra đánh giá học sinh theo định hướng đổi mới: Từ việc xây dựng câu hỏi, hình thức kiểm tra học sinh từ kiểm tra thường xuyên, kiểm tra định kì và kiểm tra học kì. Chú trọng bồi dưỡng kĩ năng  ra đề kiểm tra đảm bảo chất lượng và hiệu quả trong việc tác động đến </w:t>
      </w:r>
      <w:r>
        <w:t>động cơ học tập của học sinh.</w:t>
      </w:r>
    </w:p>
    <w:p w:rsidR="003169AD" w:rsidRDefault="003169AD" w:rsidP="003169AD">
      <w:pPr>
        <w:spacing w:before="120" w:after="120" w:line="240" w:lineRule="auto"/>
        <w:ind w:firstLine="340"/>
        <w:jc w:val="both"/>
      </w:pPr>
      <w:r w:rsidRPr="00B454D2">
        <w:t xml:space="preserve">- Đặc biệt là </w:t>
      </w:r>
      <w:r>
        <w:t xml:space="preserve">quan tâm </w:t>
      </w:r>
      <w:r w:rsidRPr="00B454D2">
        <w:t xml:space="preserve">bồi dưỡng </w:t>
      </w:r>
      <w:r>
        <w:t xml:space="preserve">đội ngũ </w:t>
      </w:r>
      <w:r w:rsidRPr="00B454D2">
        <w:t>để nâng cao chất lượng mũi nhon: Kiến thức và kinh nghiệm trong công tác đào tạo giáo viên giỏi và  bồi dưỡng học sinh giỏi.</w:t>
      </w:r>
    </w:p>
    <w:p w:rsidR="003169AD" w:rsidRPr="00B454D2" w:rsidRDefault="003169AD" w:rsidP="003169AD">
      <w:pPr>
        <w:spacing w:before="120" w:after="120" w:line="240" w:lineRule="auto"/>
        <w:ind w:firstLine="340"/>
        <w:jc w:val="both"/>
      </w:pPr>
      <w:r>
        <w:t>- Bồi dưỡng nghiệp vụ chuyên môn đối với nhân viên phụ trách Thư viện, thiết bị, văn thư, kế toán v</w:t>
      </w:r>
      <w:r w:rsidRPr="00AE6979">
        <w:t>à</w:t>
      </w:r>
      <w:r>
        <w:t xml:space="preserve"> nhân viên y tế.</w:t>
      </w:r>
    </w:p>
    <w:p w:rsidR="003169AD" w:rsidRPr="00B454D2" w:rsidRDefault="003169AD" w:rsidP="003169AD">
      <w:pPr>
        <w:spacing w:before="120" w:after="120" w:line="240" w:lineRule="auto"/>
        <w:ind w:firstLine="340"/>
        <w:jc w:val="both"/>
        <w:rPr>
          <w:b/>
          <w:bCs/>
          <w:u w:val="single"/>
        </w:rPr>
      </w:pPr>
      <w:r w:rsidRPr="00B454D2">
        <w:rPr>
          <w:b/>
          <w:bCs/>
          <w:u w:val="single"/>
        </w:rPr>
        <w:t>IV. CÁC GIẢI PHÁP THỰC HIỆN</w:t>
      </w:r>
    </w:p>
    <w:p w:rsidR="003169AD" w:rsidRPr="00B454D2" w:rsidRDefault="003169AD" w:rsidP="003169AD">
      <w:pPr>
        <w:spacing w:before="120" w:after="120" w:line="240" w:lineRule="auto"/>
        <w:ind w:firstLine="340"/>
        <w:jc w:val="both"/>
        <w:rPr>
          <w:b/>
          <w:bCs/>
        </w:rPr>
      </w:pPr>
      <w:r w:rsidRPr="00B454D2">
        <w:rPr>
          <w:b/>
          <w:bCs/>
          <w:u w:val="single"/>
        </w:rPr>
        <w:t>1. Hình thức bồi dưỡng</w:t>
      </w:r>
      <w:r w:rsidRPr="00B454D2">
        <w:rPr>
          <w:b/>
          <w:bCs/>
        </w:rPr>
        <w:t>:</w:t>
      </w:r>
    </w:p>
    <w:p w:rsidR="003169AD" w:rsidRPr="00B454D2" w:rsidRDefault="003169AD" w:rsidP="003169AD">
      <w:pPr>
        <w:spacing w:before="120" w:after="120" w:line="240" w:lineRule="auto"/>
        <w:ind w:firstLine="340"/>
        <w:jc w:val="both"/>
        <w:rPr>
          <w:b/>
          <w:bCs/>
          <w:sz w:val="30"/>
          <w:szCs w:val="30"/>
        </w:rPr>
      </w:pPr>
      <w:r w:rsidRPr="00B454D2">
        <w:rPr>
          <w:b/>
          <w:bCs/>
          <w:sz w:val="30"/>
          <w:szCs w:val="30"/>
        </w:rPr>
        <w:t xml:space="preserve"> </w:t>
      </w:r>
      <w:r w:rsidRPr="00B454D2">
        <w:t>Đa dạng hoá các hình thức bồi dưỡng:</w:t>
      </w:r>
    </w:p>
    <w:p w:rsidR="003169AD" w:rsidRPr="00B454D2" w:rsidRDefault="003169AD" w:rsidP="003169AD">
      <w:pPr>
        <w:spacing w:before="120" w:after="120" w:line="240" w:lineRule="auto"/>
        <w:ind w:firstLine="340"/>
        <w:jc w:val="both"/>
      </w:pPr>
      <w:r w:rsidRPr="00B454D2">
        <w:t>- Lấy việc tự học của cán bộ giáo viên</w:t>
      </w:r>
      <w:r>
        <w:t>, nhân viên thông qua việc tích lũy trong quá trình công tác, tham khảo tài liệu ở thư viện và trên các mạng thông tin điện tử, thông qua dự giờ thăm lớp...</w:t>
      </w:r>
    </w:p>
    <w:p w:rsidR="003169AD" w:rsidRPr="00B454D2" w:rsidRDefault="003169AD" w:rsidP="003169AD">
      <w:pPr>
        <w:spacing w:before="120" w:after="120" w:line="240" w:lineRule="auto"/>
        <w:ind w:firstLine="340"/>
        <w:jc w:val="both"/>
      </w:pPr>
      <w:r w:rsidRPr="00B454D2">
        <w:t>- Bồi dưỡng tập trung do Sở GD &amp; ĐT, Phòng GD &amp; ĐT tổ chức.</w:t>
      </w:r>
    </w:p>
    <w:p w:rsidR="003169AD" w:rsidRDefault="003169AD" w:rsidP="003169AD">
      <w:pPr>
        <w:spacing w:before="120" w:after="120" w:line="240" w:lineRule="auto"/>
        <w:ind w:firstLine="340"/>
        <w:jc w:val="both"/>
      </w:pPr>
      <w:r w:rsidRPr="00B454D2">
        <w:t xml:space="preserve">- Bồi dưỡng qua việc trao đổi kinh nghiệm với đồng nghiệp: Kết hợp với việc thảo luận, trao đổi trong nhóm, tổ chuyên môn, </w:t>
      </w:r>
      <w:r>
        <w:t xml:space="preserve">cụm trường, </w:t>
      </w:r>
      <w:r w:rsidRPr="00B454D2">
        <w:t>sinh hoạt chuyên đề, hội thảo về những vấn đề mới và khó cùng với các hình thức hỗ trợ khác</w:t>
      </w:r>
    </w:p>
    <w:p w:rsidR="003169AD" w:rsidRDefault="003169AD" w:rsidP="003169AD">
      <w:pPr>
        <w:spacing w:before="120" w:after="120" w:line="240" w:lineRule="auto"/>
        <w:ind w:firstLine="340"/>
        <w:jc w:val="both"/>
      </w:pPr>
      <w:r>
        <w:t xml:space="preserve">- Bồi dưỡng khả năng nghiên cứu khoa học thông qua việc viết và áp dụng sáng kiến kinh nghiệm, nghiên cứu các chuyên đề khoa học của các bộ môn. </w:t>
      </w:r>
      <w:r w:rsidRPr="00D85117">
        <w:rPr>
          <w:b/>
          <w:i/>
        </w:rPr>
        <w:t>Đặc biệt,</w:t>
      </w:r>
      <w:r>
        <w:t xml:space="preserve"> c</w:t>
      </w:r>
      <w:r w:rsidRPr="000B377A">
        <w:rPr>
          <w:b/>
          <w:i/>
        </w:rPr>
        <w:t xml:space="preserve">hú trọng bồi dưỡng kiến thức về chuyên môn nghiệp vụ </w:t>
      </w:r>
      <w:r>
        <w:rPr>
          <w:b/>
          <w:i/>
        </w:rPr>
        <w:t>của năm học 201</w:t>
      </w:r>
      <w:r w:rsidR="00493417">
        <w:rPr>
          <w:b/>
          <w:i/>
        </w:rPr>
        <w:t>8</w:t>
      </w:r>
      <w:r>
        <w:rPr>
          <w:b/>
          <w:i/>
        </w:rPr>
        <w:t xml:space="preserve"> - 201</w:t>
      </w:r>
      <w:r w:rsidR="00493417">
        <w:rPr>
          <w:b/>
          <w:i/>
        </w:rPr>
        <w:t>9</w:t>
      </w:r>
      <w:r>
        <w:rPr>
          <w:b/>
          <w:i/>
        </w:rPr>
        <w:t xml:space="preserve"> </w:t>
      </w:r>
      <w:r w:rsidRPr="000B377A">
        <w:rPr>
          <w:b/>
          <w:i/>
        </w:rPr>
        <w:t>như: Dạy học theo chủ đề</w:t>
      </w:r>
      <w:r>
        <w:rPr>
          <w:b/>
          <w:i/>
        </w:rPr>
        <w:t>/chuyên đề</w:t>
      </w:r>
      <w:r w:rsidRPr="000B377A">
        <w:rPr>
          <w:b/>
          <w:i/>
        </w:rPr>
        <w:t xml:space="preserve">, dạy học theo dự án, kĩ năng hướng dẫn HS vận dụng kiến thức liên môn để giải quyết tình huống thực tiễn, </w:t>
      </w:r>
      <w:r w:rsidR="00493417">
        <w:rPr>
          <w:b/>
          <w:i/>
        </w:rPr>
        <w:t xml:space="preserve">kỹ năng hướng dẫn HS tự học, tự khám phá kiến thức, </w:t>
      </w:r>
      <w:r w:rsidRPr="000B377A">
        <w:rPr>
          <w:b/>
          <w:i/>
        </w:rPr>
        <w:t>Sáng tạo KHKT, dạy học theo định hướng phát triển năng lực của HS</w:t>
      </w:r>
      <w:r>
        <w:rPr>
          <w:b/>
          <w:i/>
        </w:rPr>
        <w:t>, k</w:t>
      </w:r>
      <w:r w:rsidRPr="00AE6979">
        <w:rPr>
          <w:b/>
          <w:i/>
        </w:rPr>
        <w:t>ỹ</w:t>
      </w:r>
      <w:r>
        <w:rPr>
          <w:b/>
          <w:i/>
        </w:rPr>
        <w:t xml:space="preserve"> n</w:t>
      </w:r>
      <w:r w:rsidRPr="00AE6979">
        <w:rPr>
          <w:b/>
          <w:i/>
        </w:rPr>
        <w:t>ă</w:t>
      </w:r>
      <w:r>
        <w:rPr>
          <w:b/>
          <w:i/>
        </w:rPr>
        <w:t>ng t</w:t>
      </w:r>
      <w:r w:rsidRPr="00AE6979">
        <w:rPr>
          <w:b/>
          <w:i/>
        </w:rPr>
        <w:t>ổ</w:t>
      </w:r>
      <w:r>
        <w:rPr>
          <w:b/>
          <w:i/>
        </w:rPr>
        <w:t xml:space="preserve"> ch</w:t>
      </w:r>
      <w:r w:rsidRPr="00AE6979">
        <w:rPr>
          <w:b/>
          <w:i/>
        </w:rPr>
        <w:t>ức</w:t>
      </w:r>
      <w:r>
        <w:rPr>
          <w:b/>
          <w:i/>
        </w:rPr>
        <w:t xml:space="preserve"> c</w:t>
      </w:r>
      <w:r w:rsidRPr="00AE6979">
        <w:rPr>
          <w:b/>
          <w:i/>
        </w:rPr>
        <w:t>ác</w:t>
      </w:r>
      <w:r>
        <w:rPr>
          <w:b/>
          <w:i/>
        </w:rPr>
        <w:t xml:space="preserve"> ho</w:t>
      </w:r>
      <w:r w:rsidRPr="00AE6979">
        <w:rPr>
          <w:b/>
          <w:i/>
        </w:rPr>
        <w:t>ạt</w:t>
      </w:r>
      <w:r>
        <w:rPr>
          <w:b/>
          <w:i/>
        </w:rPr>
        <w:t xml:space="preserve"> </w:t>
      </w:r>
      <w:r w:rsidRPr="00AE6979">
        <w:rPr>
          <w:b/>
          <w:i/>
        </w:rPr>
        <w:t>động</w:t>
      </w:r>
      <w:r>
        <w:rPr>
          <w:b/>
          <w:i/>
        </w:rPr>
        <w:t xml:space="preserve"> tr</w:t>
      </w:r>
      <w:r w:rsidRPr="00AE6979">
        <w:rPr>
          <w:b/>
          <w:i/>
        </w:rPr>
        <w:t>ải</w:t>
      </w:r>
      <w:r>
        <w:rPr>
          <w:b/>
          <w:i/>
        </w:rPr>
        <w:t xml:space="preserve"> nghi</w:t>
      </w:r>
      <w:r w:rsidRPr="00AE6979">
        <w:rPr>
          <w:b/>
          <w:i/>
        </w:rPr>
        <w:t>ệm</w:t>
      </w:r>
      <w:r>
        <w:rPr>
          <w:b/>
          <w:i/>
        </w:rPr>
        <w:t xml:space="preserve"> s</w:t>
      </w:r>
      <w:r w:rsidRPr="00AE6979">
        <w:rPr>
          <w:b/>
          <w:i/>
        </w:rPr>
        <w:t>áng</w:t>
      </w:r>
      <w:r>
        <w:rPr>
          <w:b/>
          <w:i/>
        </w:rPr>
        <w:t xml:space="preserve"> t</w:t>
      </w:r>
      <w:r w:rsidRPr="00AE6979">
        <w:rPr>
          <w:b/>
          <w:i/>
        </w:rPr>
        <w:t>ạo</w:t>
      </w:r>
      <w:r w:rsidR="00493417">
        <w:rPr>
          <w:b/>
          <w:i/>
        </w:rPr>
        <w:t xml:space="preserve">, </w:t>
      </w:r>
      <w:r>
        <w:rPr>
          <w:b/>
          <w:i/>
        </w:rPr>
        <w:t xml:space="preserve"> ....</w:t>
      </w:r>
    </w:p>
    <w:p w:rsidR="003169AD" w:rsidRPr="00B454D2" w:rsidRDefault="003169AD" w:rsidP="003169AD">
      <w:pPr>
        <w:spacing w:before="120" w:after="120" w:line="240" w:lineRule="auto"/>
        <w:ind w:firstLine="340"/>
        <w:jc w:val="both"/>
      </w:pPr>
      <w:r w:rsidRPr="00B454D2">
        <w:rPr>
          <w:b/>
          <w:bCs/>
          <w:u w:val="single"/>
        </w:rPr>
        <w:lastRenderedPageBreak/>
        <w:t>2. Thời gian</w:t>
      </w:r>
      <w:r w:rsidRPr="00B454D2">
        <w:rPr>
          <w:b/>
          <w:bCs/>
          <w:sz w:val="30"/>
          <w:szCs w:val="30"/>
        </w:rPr>
        <w:t xml:space="preserve"> :</w:t>
      </w:r>
      <w:r w:rsidRPr="00B454D2">
        <w:t xml:space="preserve"> Thực hiện bồi dưỡ</w:t>
      </w:r>
      <w:r>
        <w:t>ng trong hè 201</w:t>
      </w:r>
      <w:r w:rsidR="00493417">
        <w:t>8</w:t>
      </w:r>
      <w:r w:rsidRPr="00B454D2">
        <w:t xml:space="preserve"> và trong năm học 201</w:t>
      </w:r>
      <w:r w:rsidR="00493417">
        <w:t>8</w:t>
      </w:r>
      <w:r>
        <w:t xml:space="preserve"> - 201</w:t>
      </w:r>
      <w:r w:rsidR="00493417">
        <w:t>9</w:t>
      </w:r>
      <w:r w:rsidRPr="00B454D2">
        <w:t>.</w:t>
      </w:r>
    </w:p>
    <w:p w:rsidR="003169AD" w:rsidRPr="00B454D2" w:rsidRDefault="003169AD" w:rsidP="003169AD">
      <w:pPr>
        <w:spacing w:before="120" w:after="120" w:line="240" w:lineRule="auto"/>
        <w:ind w:firstLine="340"/>
        <w:jc w:val="both"/>
        <w:rPr>
          <w:b/>
          <w:bCs/>
          <w:u w:val="single"/>
        </w:rPr>
      </w:pPr>
      <w:r w:rsidRPr="00B454D2">
        <w:rPr>
          <w:b/>
          <w:bCs/>
        </w:rPr>
        <w:t>3</w:t>
      </w:r>
      <w:r w:rsidRPr="00B454D2">
        <w:rPr>
          <w:b/>
          <w:bCs/>
          <w:u w:val="single"/>
        </w:rPr>
        <w:t xml:space="preserve">. Các giải pháp </w:t>
      </w:r>
    </w:p>
    <w:p w:rsidR="003169AD" w:rsidRPr="00B454D2" w:rsidRDefault="003169AD" w:rsidP="003169AD">
      <w:pPr>
        <w:spacing w:before="120" w:after="120" w:line="240" w:lineRule="auto"/>
        <w:ind w:firstLine="340"/>
        <w:jc w:val="both"/>
        <w:rPr>
          <w:i/>
          <w:iCs/>
        </w:rPr>
      </w:pPr>
      <w:r w:rsidRPr="00B454D2">
        <w:rPr>
          <w:i/>
          <w:iCs/>
        </w:rPr>
        <w:t>3.1. Đối với Ban giám hiệu, tổ trưởng chuyên môn:</w:t>
      </w:r>
    </w:p>
    <w:p w:rsidR="003169AD" w:rsidRPr="00B454D2" w:rsidRDefault="003169AD" w:rsidP="003169AD">
      <w:pPr>
        <w:spacing w:before="120" w:after="120" w:line="240" w:lineRule="auto"/>
        <w:ind w:firstLine="340"/>
        <w:jc w:val="both"/>
      </w:pPr>
      <w:r w:rsidRPr="00B454D2">
        <w:t>- Xây dựng kế hoach bồi dưỡng đội ngũ cụ thể, chi tiết, phù hợp với tình hình thực tế.</w:t>
      </w:r>
    </w:p>
    <w:p w:rsidR="003169AD" w:rsidRPr="00B454D2" w:rsidRDefault="003169AD" w:rsidP="003169AD">
      <w:pPr>
        <w:spacing w:before="120" w:after="120" w:line="240" w:lineRule="auto"/>
        <w:ind w:firstLine="340"/>
        <w:jc w:val="both"/>
      </w:pPr>
      <w:r w:rsidRPr="00B454D2">
        <w:t xml:space="preserve">- Tự giác, gương mẫu, có tinh thần trách nhiệm cao trong việc </w:t>
      </w:r>
      <w:r>
        <w:t>tự</w:t>
      </w:r>
      <w:r w:rsidRPr="00B454D2">
        <w:t xml:space="preserve"> bồi dưỡng. Đặc biệt tự giác trong việc tiếp cận phương pháp dạy học, kiểm tra đánh giá theo định hướng đổi mới để  chủ động trong việc chỉ đạo thực hiện và giúp đỡ giáo viên.</w:t>
      </w:r>
    </w:p>
    <w:p w:rsidR="003169AD" w:rsidRPr="00B454D2" w:rsidRDefault="003169AD" w:rsidP="003169AD">
      <w:pPr>
        <w:spacing w:before="120" w:after="120" w:line="240" w:lineRule="auto"/>
        <w:ind w:firstLine="340"/>
        <w:jc w:val="both"/>
      </w:pPr>
      <w:r w:rsidRPr="00B454D2">
        <w:t xml:space="preserve"> - Cử  CBQL và giáo viên tham dự đầy đủ các lớp bồi dưỡng tập trung do Sở và Phòng tổ chức</w:t>
      </w:r>
      <w:r w:rsidRPr="00B454D2">
        <w:rPr>
          <w:i/>
          <w:iCs/>
        </w:rPr>
        <w:t>.</w:t>
      </w:r>
      <w:r w:rsidRPr="00B454D2">
        <w:t xml:space="preserve"> </w:t>
      </w:r>
    </w:p>
    <w:p w:rsidR="003169AD" w:rsidRPr="00B454D2" w:rsidRDefault="003169AD" w:rsidP="003169AD">
      <w:pPr>
        <w:spacing w:before="120" w:after="120" w:line="240" w:lineRule="auto"/>
        <w:ind w:firstLine="340"/>
        <w:jc w:val="both"/>
      </w:pPr>
      <w:r w:rsidRPr="00B454D2">
        <w:t>- Đôn đốc việc thực hiện chương trình bồi dưỡng của cán bộ, GV. Tăng cường kiểm tra dưới mọi hình thức để đạt hiệu quả cao.</w:t>
      </w:r>
    </w:p>
    <w:p w:rsidR="003169AD" w:rsidRPr="00B454D2" w:rsidRDefault="003169AD" w:rsidP="003169AD">
      <w:pPr>
        <w:spacing w:before="120" w:after="120" w:line="240" w:lineRule="auto"/>
        <w:ind w:firstLine="340"/>
        <w:jc w:val="both"/>
      </w:pPr>
      <w:r w:rsidRPr="00B454D2">
        <w:t>- Tổ chức tốt các hoạt động chuyên môn đảm bả</w:t>
      </w:r>
      <w:r w:rsidR="00493417">
        <w:t xml:space="preserve">o có </w:t>
      </w:r>
      <w:r w:rsidRPr="00B454D2">
        <w:t>chiề</w:t>
      </w:r>
      <w:r w:rsidR="00493417">
        <w:t>u sâu</w:t>
      </w:r>
      <w:r w:rsidRPr="00B454D2">
        <w:t xml:space="preserve"> để thực sự có tác dụng trong công tác bồi dưỡng đội ngũ . Tạo điều kiện về thời gian, hỗ trợ về kinh phí cho các hoạt động để công tác bồi dưỡng  đội ngũ đạt kết quả.</w:t>
      </w:r>
    </w:p>
    <w:p w:rsidR="003169AD" w:rsidRDefault="003169AD" w:rsidP="003169AD">
      <w:pPr>
        <w:spacing w:before="120" w:after="120" w:line="240" w:lineRule="auto"/>
        <w:ind w:firstLine="340"/>
        <w:jc w:val="both"/>
      </w:pPr>
      <w:r w:rsidRPr="00B454D2">
        <w:t xml:space="preserve">- Phân loại GV theo tay nghề, phân công công việc phù hợp để </w:t>
      </w:r>
      <w:r>
        <w:t xml:space="preserve">phát huy thế mạnh của từng CB, </w:t>
      </w:r>
      <w:r w:rsidRPr="00B454D2">
        <w:t xml:space="preserve">GV trong nhà trường. </w:t>
      </w:r>
      <w:r>
        <w:t xml:space="preserve">Tập trung bồi dưỡng giáo viên mới ra trường, giáo viên </w:t>
      </w:r>
      <w:r w:rsidR="00493417">
        <w:t>còn hạn chế</w:t>
      </w:r>
      <w:r>
        <w:t xml:space="preserve"> về chuyên môn, nghiệp vụ. </w:t>
      </w:r>
      <w:r w:rsidRPr="00B454D2">
        <w:t xml:space="preserve">Phân công GV </w:t>
      </w:r>
      <w:r>
        <w:t xml:space="preserve">có kinh nghiệm </w:t>
      </w:r>
      <w:r w:rsidRPr="00B454D2">
        <w:t xml:space="preserve">kèm cặp giúp đỡ GV còn </w:t>
      </w:r>
      <w:r w:rsidR="00493417">
        <w:t>hạn chế</w:t>
      </w:r>
      <w:r w:rsidRPr="00B454D2">
        <w:t xml:space="preserve"> về chuyên môn nghiệp vụ</w:t>
      </w:r>
      <w:r w:rsidR="00493417">
        <w:t>.</w:t>
      </w:r>
      <w:r w:rsidRPr="00B454D2">
        <w:t xml:space="preserve"> </w:t>
      </w:r>
    </w:p>
    <w:p w:rsidR="003169AD" w:rsidRDefault="003169AD" w:rsidP="003169AD">
      <w:pPr>
        <w:spacing w:before="120" w:after="120" w:line="240" w:lineRule="auto"/>
        <w:ind w:firstLine="340"/>
        <w:jc w:val="both"/>
      </w:pPr>
      <w:r w:rsidRPr="00B454D2">
        <w:t xml:space="preserve">- </w:t>
      </w:r>
      <w:r>
        <w:t xml:space="preserve">Đề cao hình thức kiểm tra của Ban giám hiệu, tổ chuyên môn dưới nhiều hình thức: kiểm tra theo kế hoạch, kiểm tra đột xuất, dự giờ thăm lớp, kiểm tra qua hồ sơ sổ sách, khảo sát chất lượng và qua phỏng vấn học sinh </w:t>
      </w:r>
      <w:r w:rsidRPr="00B454D2">
        <w:t>để thúc đẩy động cơ bồi dưỡng cho CB - GV.</w:t>
      </w:r>
    </w:p>
    <w:p w:rsidR="003169AD" w:rsidRPr="00B454D2" w:rsidRDefault="003169AD" w:rsidP="003169AD">
      <w:pPr>
        <w:spacing w:before="120" w:after="120" w:line="240" w:lineRule="auto"/>
        <w:ind w:firstLine="340"/>
        <w:jc w:val="both"/>
      </w:pPr>
      <w:r w:rsidRPr="00B454D2">
        <w:t>- Tạo điều kiện cho giáo viên học nâng chuẩn và nâng cao hiệu quả công tác để xứng tầm với trình độ đào tạo. Lấy hiệu quả công tác là tiêu chí đánh giá và định hướng để bồi dưỡng GV.</w:t>
      </w:r>
    </w:p>
    <w:p w:rsidR="003169AD" w:rsidRPr="00B454D2" w:rsidRDefault="003169AD" w:rsidP="003169AD">
      <w:pPr>
        <w:spacing w:before="120" w:after="120" w:line="240" w:lineRule="auto"/>
        <w:ind w:firstLine="340"/>
        <w:jc w:val="both"/>
      </w:pPr>
      <w:r w:rsidRPr="00B454D2">
        <w:t xml:space="preserve">- Xây dựng đội ngũ cốt cán, </w:t>
      </w:r>
      <w:r>
        <w:t xml:space="preserve">kiểm tra </w:t>
      </w:r>
      <w:r w:rsidRPr="00B454D2">
        <w:t>chuyên môn của các bộ môn trong nhà trường.</w:t>
      </w:r>
    </w:p>
    <w:p w:rsidR="003169AD" w:rsidRPr="00B454D2" w:rsidRDefault="003169AD" w:rsidP="003169AD">
      <w:pPr>
        <w:spacing w:before="120" w:after="120" w:line="240" w:lineRule="auto"/>
        <w:ind w:firstLine="340"/>
        <w:jc w:val="both"/>
        <w:rPr>
          <w:b/>
          <w:bCs/>
          <w:i/>
          <w:iCs/>
        </w:rPr>
      </w:pPr>
      <w:r w:rsidRPr="00B454D2">
        <w:rPr>
          <w:b/>
          <w:bCs/>
          <w:i/>
          <w:iCs/>
        </w:rPr>
        <w:t>3. 2. Đối với giáo viên:</w:t>
      </w:r>
    </w:p>
    <w:p w:rsidR="003169AD" w:rsidRDefault="003169AD" w:rsidP="003169AD">
      <w:pPr>
        <w:spacing w:before="120" w:after="120" w:line="240" w:lineRule="auto"/>
        <w:ind w:firstLine="340"/>
        <w:jc w:val="both"/>
      </w:pPr>
      <w:r w:rsidRPr="00B454D2">
        <w:t>-Phải tự giác, nghiêm túc chấp hành kế hoạch bồi dưỡng của nhà trường, của ngành, có ý thức cao trong việc tự học, tự bồi dưỡng tại trường và các l</w:t>
      </w:r>
      <w:r>
        <w:t>ớp học tập trung do PGD v</w:t>
      </w:r>
      <w:r w:rsidRPr="00B454D2">
        <w:t>à SGD tổ chức</w:t>
      </w:r>
      <w:r>
        <w:t>.</w:t>
      </w:r>
    </w:p>
    <w:p w:rsidR="003169AD" w:rsidRPr="00B454D2" w:rsidRDefault="003169AD" w:rsidP="003169AD">
      <w:pPr>
        <w:spacing w:before="120" w:after="120" w:line="240" w:lineRule="auto"/>
        <w:ind w:firstLine="340"/>
        <w:jc w:val="both"/>
      </w:pPr>
      <w:r w:rsidRPr="00B454D2">
        <w:t>-Trên cơ sở thực tế giảng dạy và kiến thức được bồi dưỡng, phải đúc rút kinh nghiệm để kết quả giáo dục và giảng dạy hàng năm được nâng lên.</w:t>
      </w:r>
    </w:p>
    <w:p w:rsidR="003169AD" w:rsidRPr="00B454D2" w:rsidRDefault="003169AD" w:rsidP="003169AD">
      <w:pPr>
        <w:spacing w:before="120" w:after="120" w:line="240" w:lineRule="auto"/>
        <w:ind w:firstLine="340"/>
        <w:jc w:val="both"/>
      </w:pPr>
      <w:r w:rsidRPr="00B454D2">
        <w:lastRenderedPageBreak/>
        <w:t>- Có sổ bồi dưỡng, tích luỹ kiến thức qua nhiều kênh thông tin, ghi chép đầy đủ cụ thể, chi tiết theo từng tháng, từng kỳ và cả quá trình.</w:t>
      </w:r>
    </w:p>
    <w:p w:rsidR="003169AD" w:rsidRPr="0092610D" w:rsidRDefault="003169AD" w:rsidP="003169AD">
      <w:pPr>
        <w:spacing w:before="120" w:after="120" w:line="240" w:lineRule="auto"/>
        <w:ind w:firstLine="720"/>
        <w:jc w:val="both"/>
        <w:rPr>
          <w:b/>
          <w:i/>
        </w:rPr>
      </w:pPr>
      <w:r>
        <w:rPr>
          <w:b/>
        </w:rPr>
        <w:t>V</w:t>
      </w:r>
      <w:r w:rsidRPr="0092610D">
        <w:rPr>
          <w:b/>
        </w:rPr>
        <w:t>. KẾ HOẠCH CỤ THỂ HÀNG THÁNG</w:t>
      </w:r>
    </w:p>
    <w:p w:rsidR="003169AD" w:rsidRPr="0092610D" w:rsidRDefault="003169AD" w:rsidP="003169AD">
      <w:pPr>
        <w:numPr>
          <w:ilvl w:val="0"/>
          <w:numId w:val="1"/>
        </w:numPr>
        <w:spacing w:before="120" w:after="120" w:line="240" w:lineRule="auto"/>
        <w:ind w:left="1077" w:hanging="357"/>
        <w:jc w:val="both"/>
        <w:rPr>
          <w:b/>
          <w:i/>
        </w:rPr>
      </w:pPr>
      <w:r w:rsidRPr="0092610D">
        <w:rPr>
          <w:b/>
          <w:i/>
        </w:rPr>
        <w:t>Các lớp bồi dưỡng tháng 8:</w:t>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3"/>
        <w:gridCol w:w="4176"/>
        <w:gridCol w:w="2160"/>
        <w:gridCol w:w="2052"/>
      </w:tblGrid>
      <w:tr w:rsidR="003169AD" w:rsidRPr="0092610D" w:rsidTr="00096376">
        <w:tc>
          <w:tcPr>
            <w:tcW w:w="1353" w:type="dxa"/>
            <w:tcBorders>
              <w:bottom w:val="single" w:sz="4" w:space="0" w:color="auto"/>
            </w:tcBorders>
            <w:vAlign w:val="center"/>
          </w:tcPr>
          <w:p w:rsidR="003169AD" w:rsidRPr="0092610D" w:rsidRDefault="003169AD" w:rsidP="003169AD">
            <w:pPr>
              <w:spacing w:before="120" w:after="120" w:line="240" w:lineRule="auto"/>
              <w:ind w:left="-108"/>
              <w:jc w:val="center"/>
              <w:rPr>
                <w:b/>
              </w:rPr>
            </w:pPr>
            <w:r w:rsidRPr="0092610D">
              <w:rPr>
                <w:b/>
              </w:rPr>
              <w:t>Thời gian</w:t>
            </w:r>
          </w:p>
        </w:tc>
        <w:tc>
          <w:tcPr>
            <w:tcW w:w="4176" w:type="dxa"/>
            <w:vAlign w:val="center"/>
          </w:tcPr>
          <w:p w:rsidR="003169AD" w:rsidRPr="0092610D" w:rsidRDefault="003169AD" w:rsidP="003169AD">
            <w:pPr>
              <w:spacing w:before="120" w:after="120" w:line="240" w:lineRule="auto"/>
              <w:jc w:val="center"/>
              <w:rPr>
                <w:b/>
              </w:rPr>
            </w:pPr>
            <w:r w:rsidRPr="0092610D">
              <w:rPr>
                <w:b/>
              </w:rPr>
              <w:t>Nội dung bồi dưỡng</w:t>
            </w:r>
          </w:p>
        </w:tc>
        <w:tc>
          <w:tcPr>
            <w:tcW w:w="2160" w:type="dxa"/>
            <w:vAlign w:val="center"/>
          </w:tcPr>
          <w:p w:rsidR="003169AD" w:rsidRPr="0092610D" w:rsidRDefault="003169AD" w:rsidP="003169AD">
            <w:pPr>
              <w:spacing w:before="120" w:after="120" w:line="240" w:lineRule="auto"/>
              <w:jc w:val="center"/>
              <w:rPr>
                <w:b/>
              </w:rPr>
            </w:pPr>
            <w:r w:rsidRPr="0092610D">
              <w:rPr>
                <w:b/>
              </w:rPr>
              <w:t>Đối tượng tham gia</w:t>
            </w:r>
          </w:p>
        </w:tc>
        <w:tc>
          <w:tcPr>
            <w:tcW w:w="2052" w:type="dxa"/>
            <w:vAlign w:val="center"/>
          </w:tcPr>
          <w:p w:rsidR="003169AD" w:rsidRPr="0092610D" w:rsidRDefault="003169AD" w:rsidP="003169AD">
            <w:pPr>
              <w:spacing w:before="120" w:after="120" w:line="240" w:lineRule="auto"/>
              <w:jc w:val="center"/>
              <w:rPr>
                <w:b/>
              </w:rPr>
            </w:pPr>
            <w:r w:rsidRPr="0092610D">
              <w:rPr>
                <w:b/>
              </w:rPr>
              <w:t>Người phụ trách</w:t>
            </w:r>
          </w:p>
        </w:tc>
      </w:tr>
      <w:tr w:rsidR="003169AD" w:rsidRPr="0092610D" w:rsidTr="00096376">
        <w:tc>
          <w:tcPr>
            <w:tcW w:w="1353" w:type="dxa"/>
            <w:tcBorders>
              <w:top w:val="single" w:sz="4" w:space="0" w:color="auto"/>
              <w:left w:val="single" w:sz="4" w:space="0" w:color="auto"/>
              <w:bottom w:val="nil"/>
              <w:right w:val="single" w:sz="4" w:space="0" w:color="auto"/>
            </w:tcBorders>
            <w:vAlign w:val="center"/>
          </w:tcPr>
          <w:p w:rsidR="003169AD" w:rsidRPr="0092610D" w:rsidRDefault="003169AD" w:rsidP="003169AD">
            <w:pPr>
              <w:spacing w:before="120" w:after="120" w:line="240" w:lineRule="auto"/>
              <w:ind w:left="-108"/>
              <w:jc w:val="center"/>
            </w:pPr>
          </w:p>
        </w:tc>
        <w:tc>
          <w:tcPr>
            <w:tcW w:w="4176" w:type="dxa"/>
            <w:tcBorders>
              <w:left w:val="single" w:sz="4" w:space="0" w:color="auto"/>
            </w:tcBorders>
            <w:vAlign w:val="center"/>
          </w:tcPr>
          <w:p w:rsidR="003169AD" w:rsidRDefault="003169AD" w:rsidP="003169AD">
            <w:pPr>
              <w:spacing w:before="120" w:after="120" w:line="240" w:lineRule="auto"/>
              <w:jc w:val="both"/>
            </w:pPr>
            <w:r w:rsidRPr="006C1580">
              <w:rPr>
                <w:b/>
              </w:rPr>
              <w:t>* Bồi dưỡng về lý luận chính trị</w:t>
            </w:r>
            <w:r>
              <w:t xml:space="preserve">: </w:t>
            </w:r>
          </w:p>
          <w:p w:rsidR="00096376" w:rsidRDefault="00F16E53" w:rsidP="00096376">
            <w:pPr>
              <w:spacing w:before="120" w:after="120" w:line="240" w:lineRule="auto"/>
              <w:jc w:val="both"/>
            </w:pPr>
            <w:r>
              <w:t xml:space="preserve">- </w:t>
            </w:r>
            <w:r w:rsidR="003169AD">
              <w:t>H</w:t>
            </w:r>
            <w:r w:rsidR="003169AD" w:rsidRPr="006C1580">
              <w:t>ọc</w:t>
            </w:r>
            <w:r w:rsidR="003169AD">
              <w:t xml:space="preserve"> t</w:t>
            </w:r>
            <w:r w:rsidR="003169AD" w:rsidRPr="006C1580">
              <w:t>ập</w:t>
            </w:r>
            <w:r w:rsidR="003169AD">
              <w:t xml:space="preserve"> v</w:t>
            </w:r>
            <w:r w:rsidR="003169AD" w:rsidRPr="006C1580">
              <w:t>à</w:t>
            </w:r>
            <w:r w:rsidR="003169AD">
              <w:t xml:space="preserve"> l</w:t>
            </w:r>
            <w:r w:rsidR="003169AD" w:rsidRPr="006C1580">
              <w:t>àm</w:t>
            </w:r>
            <w:r w:rsidR="003169AD">
              <w:t xml:space="preserve"> theo t</w:t>
            </w:r>
            <w:r w:rsidR="003169AD" w:rsidRPr="006C1580">
              <w:t>ư</w:t>
            </w:r>
            <w:r w:rsidR="003169AD">
              <w:t xml:space="preserve"> tư</w:t>
            </w:r>
            <w:r w:rsidR="003169AD" w:rsidRPr="006C1580">
              <w:t>ởng</w:t>
            </w:r>
            <w:r w:rsidR="003169AD">
              <w:t xml:space="preserve">, </w:t>
            </w:r>
            <w:r w:rsidR="003169AD" w:rsidRPr="006C1580">
              <w:t>đạo</w:t>
            </w:r>
            <w:r w:rsidR="003169AD">
              <w:t xml:space="preserve"> đ</w:t>
            </w:r>
            <w:r w:rsidR="003169AD" w:rsidRPr="006C1580">
              <w:t>ức</w:t>
            </w:r>
            <w:r w:rsidR="003169AD">
              <w:t>, phong c</w:t>
            </w:r>
            <w:r w:rsidR="003169AD" w:rsidRPr="006C1580">
              <w:t>ách</w:t>
            </w:r>
            <w:r w:rsidR="003169AD">
              <w:t xml:space="preserve"> HCM, chuy</w:t>
            </w:r>
            <w:r w:rsidR="003169AD" w:rsidRPr="006C1580">
              <w:t>ê</w:t>
            </w:r>
            <w:r w:rsidR="003169AD">
              <w:t xml:space="preserve">n </w:t>
            </w:r>
            <w:r w:rsidR="003169AD" w:rsidRPr="006C1580">
              <w:t>đề</w:t>
            </w:r>
            <w:r w:rsidR="00096376">
              <w:t xml:space="preserve">: “ XD phong lãnh đạo của người đứng đầu theo tư tưởng, đạo đức, phong cách HCM” </w:t>
            </w:r>
          </w:p>
          <w:p w:rsidR="003169AD" w:rsidRDefault="00096376" w:rsidP="00096376">
            <w:pPr>
              <w:spacing w:before="120" w:after="120" w:line="240" w:lineRule="auto"/>
              <w:jc w:val="both"/>
            </w:pPr>
            <w:r>
              <w:t>- Học tập NQ H</w:t>
            </w:r>
            <w:r w:rsidRPr="00B642F5">
              <w:t>ội</w:t>
            </w:r>
            <w:r>
              <w:t xml:space="preserve"> ngh</w:t>
            </w:r>
            <w:r w:rsidRPr="00B642F5">
              <w:t>ị</w:t>
            </w:r>
            <w:r>
              <w:t xml:space="preserve"> T</w:t>
            </w:r>
            <w:r w:rsidRPr="00B642F5">
              <w:t>W</w:t>
            </w:r>
            <w:r>
              <w:t xml:space="preserve"> </w:t>
            </w:r>
            <w:r w:rsidRPr="00B642F5">
              <w:t>Đảng</w:t>
            </w:r>
            <w:r>
              <w:t xml:space="preserve"> l</w:t>
            </w:r>
            <w:r w:rsidRPr="00B642F5">
              <w:t>ần</w:t>
            </w:r>
            <w:r>
              <w:t xml:space="preserve"> th</w:t>
            </w:r>
            <w:r w:rsidRPr="00B642F5">
              <w:t>ứ</w:t>
            </w:r>
            <w:r>
              <w:t xml:space="preserve"> 7, kho</w:t>
            </w:r>
            <w:r w:rsidRPr="00B642F5">
              <w:t>á</w:t>
            </w:r>
            <w:r>
              <w:t xml:space="preserve"> XII. </w:t>
            </w:r>
          </w:p>
        </w:tc>
        <w:tc>
          <w:tcPr>
            <w:tcW w:w="2160" w:type="dxa"/>
            <w:vAlign w:val="center"/>
          </w:tcPr>
          <w:p w:rsidR="003169AD" w:rsidRPr="0092610D" w:rsidRDefault="00493417" w:rsidP="003169AD">
            <w:pPr>
              <w:spacing w:before="120" w:after="120" w:line="240" w:lineRule="auto"/>
              <w:jc w:val="both"/>
            </w:pPr>
            <w:r>
              <w:t xml:space="preserve">Đảng viên trong chi bộ. </w:t>
            </w:r>
          </w:p>
        </w:tc>
        <w:tc>
          <w:tcPr>
            <w:tcW w:w="2052" w:type="dxa"/>
            <w:vAlign w:val="center"/>
          </w:tcPr>
          <w:p w:rsidR="003169AD" w:rsidRPr="0092610D" w:rsidRDefault="003169AD" w:rsidP="003169AD">
            <w:pPr>
              <w:spacing w:before="120" w:after="120" w:line="240" w:lineRule="auto"/>
              <w:jc w:val="both"/>
            </w:pPr>
          </w:p>
        </w:tc>
      </w:tr>
      <w:tr w:rsidR="003169AD" w:rsidRPr="0092610D" w:rsidTr="00096376">
        <w:tc>
          <w:tcPr>
            <w:tcW w:w="1353" w:type="dxa"/>
            <w:tcBorders>
              <w:top w:val="nil"/>
              <w:left w:val="single" w:sz="4" w:space="0" w:color="auto"/>
              <w:bottom w:val="nil"/>
              <w:right w:val="single" w:sz="4" w:space="0" w:color="auto"/>
            </w:tcBorders>
            <w:vAlign w:val="center"/>
          </w:tcPr>
          <w:p w:rsidR="003169AD" w:rsidRPr="0092610D" w:rsidRDefault="003169AD" w:rsidP="00096376">
            <w:pPr>
              <w:spacing w:before="120" w:after="120" w:line="240" w:lineRule="auto"/>
              <w:ind w:left="-108"/>
              <w:jc w:val="center"/>
            </w:pPr>
            <w:r w:rsidRPr="0092610D">
              <w:t>1-</w:t>
            </w:r>
            <w:r w:rsidR="00096376">
              <w:t>11</w:t>
            </w:r>
            <w:r w:rsidRPr="0092610D">
              <w:t>/8/201</w:t>
            </w:r>
            <w:r w:rsidR="00096376">
              <w:t>8</w:t>
            </w:r>
          </w:p>
        </w:tc>
        <w:tc>
          <w:tcPr>
            <w:tcW w:w="4176" w:type="dxa"/>
            <w:tcBorders>
              <w:left w:val="single" w:sz="4" w:space="0" w:color="auto"/>
            </w:tcBorders>
            <w:vAlign w:val="center"/>
          </w:tcPr>
          <w:p w:rsidR="003169AD" w:rsidRPr="0092610D" w:rsidRDefault="003169AD" w:rsidP="003169AD">
            <w:pPr>
              <w:spacing w:before="120" w:after="120" w:line="240" w:lineRule="auto"/>
              <w:jc w:val="both"/>
            </w:pPr>
            <w:r w:rsidRPr="0092610D">
              <w:t>- Tựu trường.</w:t>
            </w:r>
          </w:p>
          <w:p w:rsidR="003169AD" w:rsidRPr="0092610D" w:rsidRDefault="003169AD" w:rsidP="003169AD">
            <w:pPr>
              <w:spacing w:before="120" w:after="120" w:line="240" w:lineRule="auto"/>
              <w:jc w:val="both"/>
            </w:pPr>
            <w:r w:rsidRPr="0092610D">
              <w:t>- Phổ biến các hoạt động</w:t>
            </w:r>
            <w:r w:rsidR="00096376">
              <w:t xml:space="preserve"> đầu năm học mới. </w:t>
            </w:r>
          </w:p>
        </w:tc>
        <w:tc>
          <w:tcPr>
            <w:tcW w:w="2160" w:type="dxa"/>
            <w:vAlign w:val="center"/>
          </w:tcPr>
          <w:p w:rsidR="003169AD" w:rsidRPr="0092610D" w:rsidRDefault="003169AD" w:rsidP="003169AD">
            <w:pPr>
              <w:spacing w:before="120" w:after="120" w:line="240" w:lineRule="auto"/>
              <w:jc w:val="both"/>
            </w:pPr>
            <w:r w:rsidRPr="0092610D">
              <w:t>- Toàn thể cán bộ, giáo viên, nhân viên.</w:t>
            </w:r>
          </w:p>
        </w:tc>
        <w:tc>
          <w:tcPr>
            <w:tcW w:w="2052" w:type="dxa"/>
            <w:vAlign w:val="center"/>
          </w:tcPr>
          <w:p w:rsidR="003169AD" w:rsidRPr="0092610D" w:rsidRDefault="003169AD" w:rsidP="003169AD">
            <w:pPr>
              <w:spacing w:before="120" w:after="120" w:line="240" w:lineRule="auto"/>
              <w:jc w:val="both"/>
            </w:pPr>
            <w:r w:rsidRPr="0092610D">
              <w:t>Hiệu trưởng</w:t>
            </w:r>
          </w:p>
        </w:tc>
      </w:tr>
      <w:tr w:rsidR="003169AD" w:rsidRPr="0092610D" w:rsidTr="00096376">
        <w:tc>
          <w:tcPr>
            <w:tcW w:w="1353" w:type="dxa"/>
            <w:tcBorders>
              <w:top w:val="nil"/>
              <w:left w:val="single" w:sz="4" w:space="0" w:color="auto"/>
              <w:bottom w:val="single" w:sz="4" w:space="0" w:color="auto"/>
              <w:right w:val="single" w:sz="4" w:space="0" w:color="auto"/>
            </w:tcBorders>
            <w:vAlign w:val="center"/>
          </w:tcPr>
          <w:p w:rsidR="003169AD" w:rsidRPr="0092610D" w:rsidRDefault="003169AD" w:rsidP="00096376">
            <w:pPr>
              <w:spacing w:before="120" w:after="120" w:line="240" w:lineRule="auto"/>
            </w:pPr>
          </w:p>
        </w:tc>
        <w:tc>
          <w:tcPr>
            <w:tcW w:w="4176" w:type="dxa"/>
            <w:tcBorders>
              <w:left w:val="single" w:sz="4" w:space="0" w:color="auto"/>
            </w:tcBorders>
            <w:vAlign w:val="center"/>
          </w:tcPr>
          <w:p w:rsidR="003169AD" w:rsidRPr="0092610D" w:rsidRDefault="003169AD" w:rsidP="003169AD">
            <w:pPr>
              <w:spacing w:before="120" w:after="120" w:line="240" w:lineRule="auto"/>
              <w:jc w:val="both"/>
            </w:pPr>
            <w:r w:rsidRPr="0092610D">
              <w:t>- Học nhiệm vụ năm học.</w:t>
            </w:r>
          </w:p>
          <w:p w:rsidR="003169AD" w:rsidRPr="0092610D" w:rsidRDefault="003169AD" w:rsidP="003169AD">
            <w:pPr>
              <w:spacing w:before="120" w:after="120" w:line="240" w:lineRule="auto"/>
              <w:jc w:val="both"/>
            </w:pPr>
            <w:r w:rsidRPr="0092610D">
              <w:t>- Khai báo và cập nhật thông tin cá nhân, tài khoản trên Web.</w:t>
            </w:r>
          </w:p>
        </w:tc>
        <w:tc>
          <w:tcPr>
            <w:tcW w:w="2160" w:type="dxa"/>
            <w:vAlign w:val="center"/>
          </w:tcPr>
          <w:p w:rsidR="003169AD" w:rsidRPr="0092610D" w:rsidRDefault="003169AD" w:rsidP="003169AD">
            <w:pPr>
              <w:spacing w:before="120" w:after="120" w:line="240" w:lineRule="auto"/>
              <w:jc w:val="both"/>
            </w:pPr>
            <w:r w:rsidRPr="0092610D">
              <w:t>Toàn thể GV</w:t>
            </w:r>
          </w:p>
        </w:tc>
        <w:tc>
          <w:tcPr>
            <w:tcW w:w="2052" w:type="dxa"/>
            <w:vAlign w:val="center"/>
          </w:tcPr>
          <w:p w:rsidR="003169AD" w:rsidRPr="0092610D" w:rsidRDefault="003169AD" w:rsidP="003169AD">
            <w:pPr>
              <w:spacing w:before="120" w:after="120" w:line="240" w:lineRule="auto"/>
              <w:jc w:val="both"/>
            </w:pPr>
            <w:r w:rsidRPr="0092610D">
              <w:t>BGH</w:t>
            </w:r>
          </w:p>
          <w:p w:rsidR="003169AD" w:rsidRPr="0092610D" w:rsidRDefault="003169AD" w:rsidP="003169AD">
            <w:pPr>
              <w:spacing w:before="120" w:after="120" w:line="240" w:lineRule="auto"/>
              <w:jc w:val="both"/>
            </w:pPr>
            <w:r w:rsidRPr="0092610D">
              <w:t xml:space="preserve">Đ/c </w:t>
            </w:r>
            <w:r>
              <w:t>An</w:t>
            </w:r>
          </w:p>
          <w:p w:rsidR="003169AD" w:rsidRPr="0092610D" w:rsidRDefault="003169AD" w:rsidP="003169AD">
            <w:pPr>
              <w:spacing w:before="120" w:after="120" w:line="240" w:lineRule="auto"/>
              <w:jc w:val="both"/>
            </w:pPr>
          </w:p>
        </w:tc>
      </w:tr>
      <w:tr w:rsidR="003169AD" w:rsidRPr="0092610D" w:rsidTr="00096376">
        <w:trPr>
          <w:trHeight w:val="697"/>
        </w:trPr>
        <w:tc>
          <w:tcPr>
            <w:tcW w:w="1353" w:type="dxa"/>
            <w:tcBorders>
              <w:top w:val="single" w:sz="4" w:space="0" w:color="auto"/>
              <w:left w:val="single" w:sz="4" w:space="0" w:color="auto"/>
              <w:bottom w:val="nil"/>
              <w:right w:val="single" w:sz="4" w:space="0" w:color="auto"/>
            </w:tcBorders>
            <w:vAlign w:val="center"/>
          </w:tcPr>
          <w:p w:rsidR="00096376" w:rsidRDefault="00096376" w:rsidP="00096376">
            <w:pPr>
              <w:spacing w:before="120" w:after="120" w:line="240" w:lineRule="auto"/>
            </w:pPr>
          </w:p>
          <w:p w:rsidR="003169AD" w:rsidRPr="0092610D" w:rsidRDefault="003169AD" w:rsidP="00096376">
            <w:pPr>
              <w:spacing w:before="120" w:after="120" w:line="240" w:lineRule="auto"/>
            </w:pPr>
            <w:r w:rsidRPr="0092610D">
              <w:t>1</w:t>
            </w:r>
            <w:r w:rsidR="00096376">
              <w:t>3</w:t>
            </w:r>
            <w:r w:rsidRPr="0092610D">
              <w:t>-</w:t>
            </w:r>
            <w:r w:rsidR="00096376">
              <w:t>25</w:t>
            </w:r>
            <w:r w:rsidRPr="0092610D">
              <w:t>/8/201</w:t>
            </w:r>
            <w:r w:rsidR="00096376">
              <w:t>8</w:t>
            </w:r>
          </w:p>
        </w:tc>
        <w:tc>
          <w:tcPr>
            <w:tcW w:w="4176" w:type="dxa"/>
            <w:tcBorders>
              <w:left w:val="single" w:sz="4" w:space="0" w:color="auto"/>
            </w:tcBorders>
            <w:vAlign w:val="center"/>
          </w:tcPr>
          <w:p w:rsidR="003169AD" w:rsidRPr="0092610D" w:rsidRDefault="003169AD" w:rsidP="003169AD">
            <w:pPr>
              <w:spacing w:before="120" w:after="120" w:line="240" w:lineRule="auto"/>
              <w:jc w:val="both"/>
            </w:pPr>
            <w:r w:rsidRPr="0092610D">
              <w:t>- Họp nhóm chuyên môn, xây dựng các tiết dậy theo chủ đề, xây dựng chương trình 37 tuần.</w:t>
            </w:r>
          </w:p>
        </w:tc>
        <w:tc>
          <w:tcPr>
            <w:tcW w:w="2160" w:type="dxa"/>
            <w:vAlign w:val="center"/>
          </w:tcPr>
          <w:p w:rsidR="003169AD" w:rsidRPr="0092610D" w:rsidRDefault="003169AD" w:rsidP="003169AD">
            <w:pPr>
              <w:spacing w:before="120" w:after="120" w:line="240" w:lineRule="auto"/>
              <w:jc w:val="both"/>
            </w:pPr>
            <w:r w:rsidRPr="0092610D">
              <w:t>Toàn thể GV</w:t>
            </w:r>
          </w:p>
        </w:tc>
        <w:tc>
          <w:tcPr>
            <w:tcW w:w="2052" w:type="dxa"/>
            <w:vAlign w:val="center"/>
          </w:tcPr>
          <w:p w:rsidR="003169AD" w:rsidRPr="0092610D" w:rsidRDefault="003169AD" w:rsidP="003169AD">
            <w:pPr>
              <w:spacing w:before="120" w:after="120" w:line="240" w:lineRule="auto"/>
              <w:jc w:val="both"/>
            </w:pPr>
            <w:r w:rsidRPr="0092610D">
              <w:t>Tổ trưởng</w:t>
            </w:r>
          </w:p>
          <w:p w:rsidR="003169AD" w:rsidRPr="0092610D" w:rsidRDefault="003169AD" w:rsidP="003169AD">
            <w:pPr>
              <w:spacing w:before="120" w:after="120" w:line="240" w:lineRule="auto"/>
              <w:jc w:val="both"/>
            </w:pPr>
            <w:r w:rsidRPr="0092610D">
              <w:t>Tổ phó</w:t>
            </w:r>
          </w:p>
          <w:p w:rsidR="003169AD" w:rsidRPr="0092610D" w:rsidRDefault="003169AD" w:rsidP="003169AD">
            <w:pPr>
              <w:spacing w:before="120" w:after="120" w:line="240" w:lineRule="auto"/>
              <w:jc w:val="both"/>
            </w:pPr>
            <w:r w:rsidRPr="0092610D">
              <w:t>Nhóm trưởng</w:t>
            </w:r>
          </w:p>
        </w:tc>
      </w:tr>
      <w:tr w:rsidR="003169AD" w:rsidRPr="0092610D" w:rsidTr="00096376">
        <w:tc>
          <w:tcPr>
            <w:tcW w:w="1353" w:type="dxa"/>
            <w:tcBorders>
              <w:top w:val="nil"/>
              <w:left w:val="single" w:sz="4" w:space="0" w:color="auto"/>
              <w:bottom w:val="single" w:sz="4" w:space="0" w:color="auto"/>
              <w:right w:val="single" w:sz="4" w:space="0" w:color="auto"/>
            </w:tcBorders>
            <w:vAlign w:val="center"/>
          </w:tcPr>
          <w:p w:rsidR="003169AD" w:rsidRPr="0092610D" w:rsidRDefault="003169AD" w:rsidP="003169AD">
            <w:pPr>
              <w:spacing w:before="120" w:after="120" w:line="240" w:lineRule="auto"/>
            </w:pPr>
          </w:p>
        </w:tc>
        <w:tc>
          <w:tcPr>
            <w:tcW w:w="4176" w:type="dxa"/>
            <w:tcBorders>
              <w:left w:val="single" w:sz="4" w:space="0" w:color="auto"/>
            </w:tcBorders>
            <w:vAlign w:val="center"/>
          </w:tcPr>
          <w:p w:rsidR="003169AD" w:rsidRPr="0092610D" w:rsidRDefault="003169AD" w:rsidP="003169AD">
            <w:pPr>
              <w:spacing w:before="120" w:after="120" w:line="240" w:lineRule="auto"/>
              <w:jc w:val="both"/>
            </w:pPr>
            <w:r w:rsidRPr="0092610D">
              <w:t xml:space="preserve"> </w:t>
            </w:r>
            <w:r w:rsidR="00096376">
              <w:t xml:space="preserve">- </w:t>
            </w:r>
            <w:r w:rsidRPr="0092610D">
              <w:t>Học BD theo kế hoạch của Phòng GD</w:t>
            </w:r>
          </w:p>
        </w:tc>
        <w:tc>
          <w:tcPr>
            <w:tcW w:w="2160" w:type="dxa"/>
            <w:vAlign w:val="center"/>
          </w:tcPr>
          <w:p w:rsidR="003169AD" w:rsidRPr="0092610D" w:rsidRDefault="003169AD" w:rsidP="003169AD">
            <w:pPr>
              <w:spacing w:before="120" w:after="120" w:line="240" w:lineRule="auto"/>
              <w:jc w:val="both"/>
            </w:pPr>
            <w:r w:rsidRPr="0092610D">
              <w:t>Toàn thể GV</w:t>
            </w:r>
          </w:p>
        </w:tc>
        <w:tc>
          <w:tcPr>
            <w:tcW w:w="2052" w:type="dxa"/>
            <w:vAlign w:val="center"/>
          </w:tcPr>
          <w:p w:rsidR="003169AD" w:rsidRPr="0092610D" w:rsidRDefault="003169AD" w:rsidP="003169AD">
            <w:pPr>
              <w:spacing w:before="120" w:after="120" w:line="240" w:lineRule="auto"/>
              <w:jc w:val="both"/>
            </w:pPr>
            <w:r w:rsidRPr="0092610D">
              <w:t>Cốt cán các bộ môn PGD</w:t>
            </w:r>
          </w:p>
        </w:tc>
      </w:tr>
      <w:tr w:rsidR="003169AD" w:rsidRPr="0092610D" w:rsidTr="00096376">
        <w:tc>
          <w:tcPr>
            <w:tcW w:w="1353" w:type="dxa"/>
            <w:tcBorders>
              <w:top w:val="single" w:sz="4" w:space="0" w:color="auto"/>
            </w:tcBorders>
            <w:vAlign w:val="center"/>
          </w:tcPr>
          <w:p w:rsidR="003169AD" w:rsidRPr="0092610D" w:rsidRDefault="003169AD" w:rsidP="00096376">
            <w:pPr>
              <w:spacing w:before="120" w:after="120" w:line="240" w:lineRule="auto"/>
            </w:pPr>
            <w:r w:rsidRPr="0092610D">
              <w:t xml:space="preserve">Sáng </w:t>
            </w:r>
            <w:r w:rsidR="00096376">
              <w:t>25</w:t>
            </w:r>
            <w:r w:rsidRPr="0092610D">
              <w:t>/8</w:t>
            </w:r>
          </w:p>
        </w:tc>
        <w:tc>
          <w:tcPr>
            <w:tcW w:w="4176" w:type="dxa"/>
            <w:vAlign w:val="center"/>
          </w:tcPr>
          <w:p w:rsidR="003169AD" w:rsidRPr="0092610D" w:rsidRDefault="003169AD" w:rsidP="003169AD">
            <w:pPr>
              <w:spacing w:before="120" w:after="120" w:line="240" w:lineRule="auto"/>
              <w:jc w:val="both"/>
            </w:pPr>
            <w:r w:rsidRPr="0092610D">
              <w:t>- HS học Nội quy học sinh, quy tắc ứng xử của HS, truyền thống nhà trường</w:t>
            </w:r>
          </w:p>
          <w:p w:rsidR="003169AD" w:rsidRPr="0092610D" w:rsidRDefault="003169AD" w:rsidP="003169AD">
            <w:pPr>
              <w:spacing w:before="120" w:after="120" w:line="240" w:lineRule="auto"/>
              <w:jc w:val="both"/>
            </w:pPr>
            <w:r w:rsidRPr="0092610D">
              <w:t>- Học về ATGT</w:t>
            </w:r>
          </w:p>
        </w:tc>
        <w:tc>
          <w:tcPr>
            <w:tcW w:w="2160" w:type="dxa"/>
            <w:vAlign w:val="center"/>
          </w:tcPr>
          <w:p w:rsidR="003169AD" w:rsidRPr="0092610D" w:rsidRDefault="003169AD" w:rsidP="003169AD">
            <w:pPr>
              <w:spacing w:before="120" w:after="120" w:line="240" w:lineRule="auto"/>
              <w:jc w:val="both"/>
            </w:pPr>
            <w:r w:rsidRPr="0092610D">
              <w:t>GV, HS toàn trường</w:t>
            </w:r>
          </w:p>
        </w:tc>
        <w:tc>
          <w:tcPr>
            <w:tcW w:w="2052" w:type="dxa"/>
            <w:vAlign w:val="center"/>
          </w:tcPr>
          <w:p w:rsidR="003169AD" w:rsidRPr="0092610D" w:rsidRDefault="003169AD" w:rsidP="003169AD">
            <w:pPr>
              <w:spacing w:before="120" w:after="120" w:line="240" w:lineRule="auto"/>
              <w:jc w:val="both"/>
            </w:pPr>
            <w:r w:rsidRPr="0092610D">
              <w:t>- GVCN</w:t>
            </w:r>
          </w:p>
          <w:p w:rsidR="003169AD" w:rsidRPr="0092610D" w:rsidRDefault="003169AD" w:rsidP="003169AD">
            <w:pPr>
              <w:spacing w:before="120" w:after="120" w:line="240" w:lineRule="auto"/>
              <w:jc w:val="both"/>
            </w:pPr>
          </w:p>
          <w:p w:rsidR="003169AD" w:rsidRPr="0092610D" w:rsidRDefault="003169AD" w:rsidP="00096376">
            <w:pPr>
              <w:spacing w:before="120" w:after="120" w:line="240" w:lineRule="auto"/>
              <w:jc w:val="both"/>
            </w:pPr>
            <w:r w:rsidRPr="0092610D">
              <w:t xml:space="preserve">- đ/c </w:t>
            </w:r>
            <w:r w:rsidR="00096376">
              <w:t>Vân</w:t>
            </w:r>
          </w:p>
        </w:tc>
      </w:tr>
    </w:tbl>
    <w:p w:rsidR="003169AD" w:rsidRPr="0092610D" w:rsidRDefault="003169AD" w:rsidP="003169AD">
      <w:pPr>
        <w:spacing w:before="120" w:after="120" w:line="240" w:lineRule="auto"/>
        <w:jc w:val="both"/>
        <w:rPr>
          <w:b/>
        </w:rPr>
      </w:pPr>
      <w:r w:rsidRPr="0092610D">
        <w:rPr>
          <w:b/>
        </w:rPr>
        <w:t xml:space="preserve">         2. Kế hoạch bồi dưỡng trong năm học: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5121"/>
        <w:gridCol w:w="1482"/>
        <w:gridCol w:w="1984"/>
      </w:tblGrid>
      <w:tr w:rsidR="003169AD" w:rsidRPr="0092610D" w:rsidTr="00933BD5">
        <w:tc>
          <w:tcPr>
            <w:tcW w:w="1160" w:type="dxa"/>
            <w:vAlign w:val="center"/>
          </w:tcPr>
          <w:p w:rsidR="003169AD" w:rsidRPr="0092610D" w:rsidRDefault="003169AD" w:rsidP="003169AD">
            <w:pPr>
              <w:spacing w:before="120" w:after="120" w:line="240" w:lineRule="auto"/>
              <w:jc w:val="center"/>
              <w:rPr>
                <w:b/>
              </w:rPr>
            </w:pPr>
            <w:r w:rsidRPr="0092610D">
              <w:rPr>
                <w:b/>
              </w:rPr>
              <w:t>Tháng</w:t>
            </w:r>
          </w:p>
        </w:tc>
        <w:tc>
          <w:tcPr>
            <w:tcW w:w="5121" w:type="dxa"/>
            <w:vAlign w:val="center"/>
          </w:tcPr>
          <w:p w:rsidR="003169AD" w:rsidRPr="0092610D" w:rsidRDefault="003169AD" w:rsidP="003169AD">
            <w:pPr>
              <w:spacing w:before="120" w:after="120" w:line="240" w:lineRule="auto"/>
              <w:jc w:val="center"/>
              <w:rPr>
                <w:b/>
              </w:rPr>
            </w:pPr>
            <w:r w:rsidRPr="0092610D">
              <w:rPr>
                <w:b/>
              </w:rPr>
              <w:t>Nội dung bồi dưỡng</w:t>
            </w:r>
          </w:p>
        </w:tc>
        <w:tc>
          <w:tcPr>
            <w:tcW w:w="1482" w:type="dxa"/>
            <w:vAlign w:val="center"/>
          </w:tcPr>
          <w:p w:rsidR="003169AD" w:rsidRPr="0092610D" w:rsidRDefault="003169AD" w:rsidP="003169AD">
            <w:pPr>
              <w:spacing w:before="120" w:after="120" w:line="240" w:lineRule="auto"/>
              <w:jc w:val="center"/>
              <w:rPr>
                <w:b/>
              </w:rPr>
            </w:pPr>
            <w:r w:rsidRPr="0092610D">
              <w:rPr>
                <w:b/>
              </w:rPr>
              <w:t xml:space="preserve">Đối tượng </w:t>
            </w:r>
            <w:r w:rsidRPr="0092610D">
              <w:rPr>
                <w:b/>
              </w:rPr>
              <w:lastRenderedPageBreak/>
              <w:t>bồi dưỡng</w:t>
            </w:r>
          </w:p>
        </w:tc>
        <w:tc>
          <w:tcPr>
            <w:tcW w:w="1984" w:type="dxa"/>
            <w:vAlign w:val="center"/>
          </w:tcPr>
          <w:p w:rsidR="003169AD" w:rsidRPr="0092610D" w:rsidRDefault="003169AD" w:rsidP="003169AD">
            <w:pPr>
              <w:spacing w:before="120" w:after="120" w:line="240" w:lineRule="auto"/>
              <w:jc w:val="center"/>
              <w:rPr>
                <w:b/>
              </w:rPr>
            </w:pPr>
            <w:r w:rsidRPr="0092610D">
              <w:rPr>
                <w:b/>
              </w:rPr>
              <w:lastRenderedPageBreak/>
              <w:t xml:space="preserve">Người phụ </w:t>
            </w:r>
            <w:r w:rsidRPr="0092610D">
              <w:rPr>
                <w:b/>
              </w:rPr>
              <w:lastRenderedPageBreak/>
              <w:t>trách</w:t>
            </w:r>
          </w:p>
        </w:tc>
      </w:tr>
      <w:tr w:rsidR="003D7380" w:rsidRPr="0092610D" w:rsidTr="003D7380">
        <w:trPr>
          <w:trHeight w:val="1968"/>
        </w:trPr>
        <w:tc>
          <w:tcPr>
            <w:tcW w:w="1160" w:type="dxa"/>
            <w:vMerge w:val="restart"/>
            <w:vAlign w:val="center"/>
          </w:tcPr>
          <w:p w:rsidR="003D7380" w:rsidRPr="0092610D" w:rsidRDefault="003D7380" w:rsidP="00096376">
            <w:pPr>
              <w:spacing w:before="120" w:after="120" w:line="240" w:lineRule="auto"/>
            </w:pPr>
            <w:r w:rsidRPr="0092610D">
              <w:lastRenderedPageBreak/>
              <w:t>9/201</w:t>
            </w:r>
            <w:r>
              <w:t>8</w:t>
            </w:r>
          </w:p>
        </w:tc>
        <w:tc>
          <w:tcPr>
            <w:tcW w:w="5121" w:type="dxa"/>
            <w:vAlign w:val="center"/>
          </w:tcPr>
          <w:p w:rsidR="003D7380" w:rsidRDefault="003D7380" w:rsidP="003169AD">
            <w:pPr>
              <w:spacing w:before="120" w:after="120" w:line="240" w:lineRule="auto"/>
              <w:jc w:val="both"/>
            </w:pPr>
            <w:r w:rsidRPr="006C1580">
              <w:rPr>
                <w:b/>
              </w:rPr>
              <w:t>* Bồi dưỡng về lý luận chính trị</w:t>
            </w:r>
            <w:r>
              <w:t xml:space="preserve">: </w:t>
            </w:r>
          </w:p>
          <w:p w:rsidR="003D7380" w:rsidRDefault="003D7380" w:rsidP="00096376">
            <w:pPr>
              <w:spacing w:before="120" w:after="120" w:line="240" w:lineRule="auto"/>
              <w:jc w:val="both"/>
            </w:pPr>
            <w:r>
              <w:t>H</w:t>
            </w:r>
            <w:r w:rsidRPr="006C1580">
              <w:t>ọc</w:t>
            </w:r>
            <w:r>
              <w:t xml:space="preserve"> t</w:t>
            </w:r>
            <w:r w:rsidRPr="006C1580">
              <w:t>ập</w:t>
            </w:r>
            <w:r>
              <w:t xml:space="preserve"> v</w:t>
            </w:r>
            <w:r w:rsidRPr="006C1580">
              <w:t>à</w:t>
            </w:r>
            <w:r>
              <w:t xml:space="preserve"> l</w:t>
            </w:r>
            <w:r w:rsidRPr="006C1580">
              <w:t>àm</w:t>
            </w:r>
            <w:r>
              <w:t xml:space="preserve"> theo t</w:t>
            </w:r>
            <w:r w:rsidRPr="006C1580">
              <w:t>ư</w:t>
            </w:r>
            <w:r>
              <w:t xml:space="preserve"> tư</w:t>
            </w:r>
            <w:r w:rsidRPr="006C1580">
              <w:t>ởng</w:t>
            </w:r>
            <w:r>
              <w:t xml:space="preserve">, </w:t>
            </w:r>
            <w:r w:rsidRPr="006C1580">
              <w:t>đạo</w:t>
            </w:r>
            <w:r>
              <w:t xml:space="preserve"> đ</w:t>
            </w:r>
            <w:r w:rsidRPr="006C1580">
              <w:t>ức</w:t>
            </w:r>
            <w:r>
              <w:t>, phong c</w:t>
            </w:r>
            <w:r w:rsidRPr="006C1580">
              <w:t>ách</w:t>
            </w:r>
            <w:r>
              <w:t xml:space="preserve"> HCM, chuy</w:t>
            </w:r>
            <w:r w:rsidRPr="006C1580">
              <w:t>ê</w:t>
            </w:r>
            <w:r>
              <w:t xml:space="preserve">n </w:t>
            </w:r>
            <w:r w:rsidRPr="006C1580">
              <w:t>đề</w:t>
            </w:r>
            <w:r>
              <w:t xml:space="preserve">: “ XD phong lãnh đạo của người đứng đầu theo tư tưởng, đạo đức, phong cách HCM” </w:t>
            </w:r>
          </w:p>
          <w:p w:rsidR="003D7380" w:rsidRPr="0092610D" w:rsidRDefault="003D7380" w:rsidP="00096376">
            <w:pPr>
              <w:spacing w:before="120" w:after="120" w:line="240" w:lineRule="auto"/>
              <w:jc w:val="both"/>
            </w:pPr>
            <w:r>
              <w:t xml:space="preserve">- Chỉ thị, nhiệm vụ trọng tâm trong năm học của Bộ, Sở, Phòng GD. </w:t>
            </w:r>
          </w:p>
        </w:tc>
        <w:tc>
          <w:tcPr>
            <w:tcW w:w="1482" w:type="dxa"/>
            <w:vAlign w:val="center"/>
          </w:tcPr>
          <w:p w:rsidR="003D7380" w:rsidRDefault="003D7380" w:rsidP="003169AD">
            <w:pPr>
              <w:spacing w:before="120" w:after="120" w:line="240" w:lineRule="auto"/>
              <w:jc w:val="center"/>
            </w:pPr>
            <w:r>
              <w:t>ĐV, GV</w:t>
            </w:r>
          </w:p>
          <w:p w:rsidR="003D7380" w:rsidRDefault="003D7380" w:rsidP="003169AD">
            <w:pPr>
              <w:spacing w:before="120" w:after="120" w:line="240" w:lineRule="auto"/>
              <w:jc w:val="center"/>
            </w:pPr>
          </w:p>
          <w:p w:rsidR="003D7380" w:rsidRDefault="003D7380" w:rsidP="003169AD">
            <w:pPr>
              <w:spacing w:before="120" w:after="120" w:line="240" w:lineRule="auto"/>
              <w:jc w:val="center"/>
            </w:pPr>
          </w:p>
          <w:p w:rsidR="003D7380" w:rsidRPr="0092610D" w:rsidRDefault="003D7380" w:rsidP="003169AD">
            <w:pPr>
              <w:spacing w:before="120" w:after="120" w:line="240" w:lineRule="auto"/>
              <w:jc w:val="center"/>
            </w:pPr>
          </w:p>
        </w:tc>
        <w:tc>
          <w:tcPr>
            <w:tcW w:w="1984" w:type="dxa"/>
            <w:vAlign w:val="center"/>
          </w:tcPr>
          <w:p w:rsidR="003D7380" w:rsidRDefault="003D7380" w:rsidP="003169AD">
            <w:pPr>
              <w:spacing w:before="120" w:after="120" w:line="240" w:lineRule="auto"/>
            </w:pPr>
            <w:r>
              <w:t>BTCB</w:t>
            </w:r>
          </w:p>
          <w:p w:rsidR="003D7380" w:rsidRDefault="003D7380" w:rsidP="003169AD">
            <w:pPr>
              <w:spacing w:before="120" w:after="120" w:line="240" w:lineRule="auto"/>
            </w:pPr>
          </w:p>
          <w:p w:rsidR="003D7380" w:rsidRDefault="003D7380" w:rsidP="003169AD">
            <w:pPr>
              <w:spacing w:before="120" w:after="120" w:line="240" w:lineRule="auto"/>
            </w:pPr>
          </w:p>
          <w:p w:rsidR="003D7380" w:rsidRPr="0092610D" w:rsidRDefault="003D7380" w:rsidP="003169AD">
            <w:pPr>
              <w:spacing w:before="120" w:after="120" w:line="240" w:lineRule="auto"/>
            </w:pPr>
          </w:p>
        </w:tc>
      </w:tr>
      <w:tr w:rsidR="003D7380" w:rsidRPr="0092610D" w:rsidTr="00933BD5">
        <w:trPr>
          <w:trHeight w:val="4260"/>
        </w:trPr>
        <w:tc>
          <w:tcPr>
            <w:tcW w:w="1160" w:type="dxa"/>
            <w:vMerge/>
            <w:vAlign w:val="center"/>
          </w:tcPr>
          <w:p w:rsidR="003D7380" w:rsidRPr="0092610D" w:rsidRDefault="003D7380" w:rsidP="00096376">
            <w:pPr>
              <w:spacing w:before="120" w:after="120" w:line="240" w:lineRule="auto"/>
            </w:pPr>
          </w:p>
        </w:tc>
        <w:tc>
          <w:tcPr>
            <w:tcW w:w="5121" w:type="dxa"/>
            <w:vAlign w:val="center"/>
          </w:tcPr>
          <w:p w:rsidR="003D7380" w:rsidRPr="0092610D" w:rsidRDefault="003D7380" w:rsidP="003D7380">
            <w:pPr>
              <w:spacing w:before="120" w:after="120" w:line="240" w:lineRule="auto"/>
            </w:pPr>
            <w:r w:rsidRPr="006C1580">
              <w:rPr>
                <w:b/>
              </w:rPr>
              <w:t xml:space="preserve">* Bồi dưỡng về </w:t>
            </w:r>
            <w:r>
              <w:rPr>
                <w:b/>
              </w:rPr>
              <w:t>chuy</w:t>
            </w:r>
            <w:r w:rsidRPr="006C1580">
              <w:rPr>
                <w:b/>
              </w:rPr>
              <w:t>ê</w:t>
            </w:r>
            <w:r>
              <w:rPr>
                <w:b/>
              </w:rPr>
              <w:t>n m</w:t>
            </w:r>
            <w:r w:rsidRPr="006C1580">
              <w:rPr>
                <w:b/>
              </w:rPr>
              <w:t>ô</w:t>
            </w:r>
            <w:r>
              <w:rPr>
                <w:b/>
              </w:rPr>
              <w:t>n, nghi</w:t>
            </w:r>
            <w:r w:rsidRPr="006C1580">
              <w:rPr>
                <w:b/>
              </w:rPr>
              <w:t>ệp</w:t>
            </w:r>
            <w:r>
              <w:rPr>
                <w:b/>
              </w:rPr>
              <w:t xml:space="preserve"> v</w:t>
            </w:r>
            <w:r w:rsidRPr="006C1580">
              <w:rPr>
                <w:b/>
              </w:rPr>
              <w:t>ụ</w:t>
            </w:r>
            <w:r>
              <w:rPr>
                <w:b/>
              </w:rPr>
              <w:t xml:space="preserve">: </w:t>
            </w:r>
          </w:p>
          <w:p w:rsidR="003D7380" w:rsidRDefault="003D7380" w:rsidP="003169AD">
            <w:pPr>
              <w:spacing w:before="120" w:after="120" w:line="240" w:lineRule="auto"/>
              <w:rPr>
                <w:i/>
              </w:rPr>
            </w:pPr>
            <w:r w:rsidRPr="0092610D">
              <w:t xml:space="preserve">- Các văn bản pháp quy trong ngành, </w:t>
            </w:r>
            <w:r w:rsidRPr="0092610D">
              <w:rPr>
                <w:b/>
                <w:i/>
              </w:rPr>
              <w:t>quy chế hoạt động</w:t>
            </w:r>
            <w:r w:rsidRPr="0092610D">
              <w:rPr>
                <w:i/>
              </w:rPr>
              <w:t xml:space="preserve"> </w:t>
            </w:r>
            <w:r w:rsidRPr="0092610D">
              <w:rPr>
                <w:b/>
                <w:i/>
              </w:rPr>
              <w:t>trong đơn vị</w:t>
            </w:r>
            <w:r w:rsidRPr="0092610D">
              <w:rPr>
                <w:i/>
              </w:rPr>
              <w:t>.</w:t>
            </w:r>
          </w:p>
          <w:p w:rsidR="003D7380" w:rsidRPr="0092610D" w:rsidRDefault="003D7380" w:rsidP="003169AD">
            <w:pPr>
              <w:spacing w:before="120" w:after="120" w:line="240" w:lineRule="auto"/>
            </w:pPr>
            <w:r w:rsidRPr="0092610D">
              <w:t>- Xây dựng chương trình BD HSG</w:t>
            </w:r>
            <w:r>
              <w:t>, ph</w:t>
            </w:r>
            <w:r w:rsidRPr="00AE6979">
              <w:t>ụ</w:t>
            </w:r>
            <w:r>
              <w:t xml:space="preserve"> </w:t>
            </w:r>
            <w:r w:rsidRPr="00AE6979">
              <w:t>đạo</w:t>
            </w:r>
            <w:r>
              <w:t xml:space="preserve"> HS y</w:t>
            </w:r>
            <w:r w:rsidRPr="00AE6979">
              <w:t>ếu</w:t>
            </w:r>
          </w:p>
          <w:p w:rsidR="003D7380" w:rsidRPr="0092610D" w:rsidRDefault="003D7380" w:rsidP="003169AD">
            <w:pPr>
              <w:spacing w:before="120" w:after="120" w:line="240" w:lineRule="auto"/>
            </w:pPr>
            <w:r w:rsidRPr="0092610D">
              <w:t>- Xây dựng tiêu chí đánh giá, thi đua GV</w:t>
            </w:r>
          </w:p>
          <w:p w:rsidR="003D7380" w:rsidRDefault="003D7380" w:rsidP="003169AD">
            <w:pPr>
              <w:spacing w:before="120" w:after="120" w:line="240" w:lineRule="auto"/>
            </w:pPr>
            <w:r w:rsidRPr="0092610D">
              <w:t>- Bồi dưỡng công tác phổ cập cho nhân viên phụ trách.</w:t>
            </w:r>
          </w:p>
          <w:p w:rsidR="003D7380" w:rsidRDefault="003D7380" w:rsidP="003169AD">
            <w:pPr>
              <w:spacing w:before="120" w:after="120" w:line="240" w:lineRule="auto"/>
            </w:pPr>
            <w:r>
              <w:t>- Phổ biến kế hoạch thi STKHKT ,  BD GV hư</w:t>
            </w:r>
            <w:r w:rsidRPr="00AE6979">
              <w:t>ớng</w:t>
            </w:r>
            <w:r>
              <w:t xml:space="preserve"> d</w:t>
            </w:r>
            <w:r w:rsidRPr="00AE6979">
              <w:t>ẫn</w:t>
            </w:r>
            <w:r>
              <w:t xml:space="preserve"> HS tham gia thi S</w:t>
            </w:r>
            <w:r w:rsidRPr="006C1580">
              <w:t>áng</w:t>
            </w:r>
            <w:r>
              <w:t xml:space="preserve"> t</w:t>
            </w:r>
            <w:r w:rsidRPr="006C1580">
              <w:t>ạo</w:t>
            </w:r>
            <w:r>
              <w:t xml:space="preserve"> KHKT. </w:t>
            </w:r>
          </w:p>
          <w:p w:rsidR="00F16E53" w:rsidRDefault="00F16E53" w:rsidP="003169AD">
            <w:pPr>
              <w:spacing w:before="120" w:after="120" w:line="240" w:lineRule="auto"/>
            </w:pPr>
          </w:p>
          <w:p w:rsidR="00F16E53" w:rsidRPr="003D7380" w:rsidRDefault="00F16E53" w:rsidP="003169AD">
            <w:pPr>
              <w:spacing w:before="120" w:after="120" w:line="240" w:lineRule="auto"/>
            </w:pPr>
          </w:p>
        </w:tc>
        <w:tc>
          <w:tcPr>
            <w:tcW w:w="1482" w:type="dxa"/>
            <w:vAlign w:val="center"/>
          </w:tcPr>
          <w:p w:rsidR="003D7380" w:rsidRDefault="003D7380" w:rsidP="003169AD">
            <w:pPr>
              <w:spacing w:before="120" w:after="120" w:line="240" w:lineRule="auto"/>
              <w:jc w:val="center"/>
            </w:pPr>
          </w:p>
          <w:p w:rsidR="003D7380" w:rsidRDefault="003D7380" w:rsidP="003169AD">
            <w:pPr>
              <w:spacing w:before="120" w:after="120" w:line="240" w:lineRule="auto"/>
              <w:jc w:val="center"/>
            </w:pPr>
          </w:p>
          <w:p w:rsidR="003D7380" w:rsidRDefault="003D7380" w:rsidP="003169AD">
            <w:pPr>
              <w:spacing w:before="120" w:after="120" w:line="240" w:lineRule="auto"/>
              <w:jc w:val="center"/>
            </w:pPr>
            <w:smartTag w:uri="urn:schemas-microsoft-com:office:smarttags" w:element="City">
              <w:r w:rsidRPr="0092610D">
                <w:t>GV</w:t>
              </w:r>
            </w:smartTag>
            <w:r w:rsidRPr="0092610D">
              <w:t>, NV</w:t>
            </w:r>
          </w:p>
          <w:p w:rsidR="003D7380" w:rsidRDefault="003D7380" w:rsidP="003169AD">
            <w:pPr>
              <w:spacing w:before="120" w:after="120" w:line="240" w:lineRule="auto"/>
              <w:jc w:val="center"/>
            </w:pPr>
          </w:p>
          <w:p w:rsidR="003D7380" w:rsidRDefault="003D7380" w:rsidP="003169AD">
            <w:pPr>
              <w:spacing w:before="120" w:after="120" w:line="240" w:lineRule="auto"/>
              <w:jc w:val="center"/>
            </w:pPr>
          </w:p>
          <w:p w:rsidR="003D7380" w:rsidRDefault="003D7380" w:rsidP="003169AD">
            <w:pPr>
              <w:spacing w:before="120" w:after="120" w:line="240" w:lineRule="auto"/>
              <w:jc w:val="center"/>
            </w:pPr>
          </w:p>
          <w:p w:rsidR="003D7380" w:rsidRDefault="003D7380" w:rsidP="003169AD">
            <w:pPr>
              <w:spacing w:before="120" w:after="120" w:line="240" w:lineRule="auto"/>
              <w:jc w:val="center"/>
            </w:pPr>
          </w:p>
          <w:p w:rsidR="003D7380" w:rsidRDefault="003D7380" w:rsidP="003169AD">
            <w:pPr>
              <w:spacing w:before="120" w:after="120" w:line="240" w:lineRule="auto"/>
              <w:jc w:val="center"/>
            </w:pPr>
            <w:r>
              <w:t>GV, HS</w:t>
            </w:r>
          </w:p>
        </w:tc>
        <w:tc>
          <w:tcPr>
            <w:tcW w:w="1984" w:type="dxa"/>
            <w:vAlign w:val="center"/>
          </w:tcPr>
          <w:p w:rsidR="003D7380" w:rsidRDefault="003D7380" w:rsidP="003169AD">
            <w:pPr>
              <w:spacing w:before="120" w:after="120" w:line="240" w:lineRule="auto"/>
            </w:pPr>
          </w:p>
          <w:p w:rsidR="003D7380" w:rsidRDefault="003D7380" w:rsidP="003169AD">
            <w:pPr>
              <w:spacing w:before="120" w:after="120" w:line="240" w:lineRule="auto"/>
            </w:pPr>
          </w:p>
          <w:p w:rsidR="003D7380" w:rsidRDefault="003D7380" w:rsidP="003169AD">
            <w:pPr>
              <w:spacing w:before="120" w:after="120" w:line="240" w:lineRule="auto"/>
            </w:pPr>
            <w:r w:rsidRPr="0092610D">
              <w:t>Hiệu trưởng, Chủ tịch công đoàn, tổ trưởng</w:t>
            </w:r>
          </w:p>
          <w:p w:rsidR="003D7380" w:rsidRDefault="003D7380" w:rsidP="003169AD">
            <w:pPr>
              <w:spacing w:before="120" w:after="120" w:line="240" w:lineRule="auto"/>
            </w:pPr>
          </w:p>
          <w:p w:rsidR="003D7380" w:rsidRDefault="003D7380" w:rsidP="003169AD">
            <w:pPr>
              <w:spacing w:before="120" w:after="120" w:line="240" w:lineRule="auto"/>
            </w:pPr>
          </w:p>
          <w:p w:rsidR="003D7380" w:rsidRDefault="003D7380" w:rsidP="003169AD">
            <w:pPr>
              <w:spacing w:before="120" w:after="120" w:line="240" w:lineRule="auto"/>
            </w:pPr>
          </w:p>
          <w:p w:rsidR="003D7380" w:rsidRDefault="003D7380" w:rsidP="003169AD">
            <w:pPr>
              <w:spacing w:before="120" w:after="120" w:line="240" w:lineRule="auto"/>
            </w:pPr>
            <w:r>
              <w:t>Đ/c An</w:t>
            </w:r>
          </w:p>
        </w:tc>
      </w:tr>
      <w:tr w:rsidR="003D7380" w:rsidRPr="0092610D" w:rsidTr="003D7380">
        <w:trPr>
          <w:trHeight w:val="2124"/>
        </w:trPr>
        <w:tc>
          <w:tcPr>
            <w:tcW w:w="1160" w:type="dxa"/>
            <w:vMerge w:val="restart"/>
            <w:vAlign w:val="center"/>
          </w:tcPr>
          <w:p w:rsidR="003D7380" w:rsidRPr="0092610D" w:rsidRDefault="003D7380" w:rsidP="00096376">
            <w:pPr>
              <w:spacing w:before="120" w:after="120" w:line="240" w:lineRule="auto"/>
            </w:pPr>
            <w:r w:rsidRPr="0092610D">
              <w:t>10 - 11/201</w:t>
            </w:r>
            <w:r>
              <w:t>8</w:t>
            </w:r>
          </w:p>
        </w:tc>
        <w:tc>
          <w:tcPr>
            <w:tcW w:w="5121" w:type="dxa"/>
            <w:vAlign w:val="center"/>
          </w:tcPr>
          <w:p w:rsidR="003D7380" w:rsidRDefault="003D7380" w:rsidP="003169AD">
            <w:pPr>
              <w:spacing w:before="120" w:after="120" w:line="240" w:lineRule="auto"/>
              <w:jc w:val="both"/>
            </w:pPr>
            <w:r w:rsidRPr="006C1580">
              <w:rPr>
                <w:b/>
              </w:rPr>
              <w:t>* Bồi dưỡng về lý luận chính trị</w:t>
            </w:r>
            <w:r>
              <w:t xml:space="preserve">: </w:t>
            </w:r>
          </w:p>
          <w:p w:rsidR="003D7380" w:rsidRDefault="003D7380" w:rsidP="003169AD">
            <w:pPr>
              <w:spacing w:before="120" w:after="120" w:line="240" w:lineRule="auto"/>
              <w:jc w:val="both"/>
            </w:pPr>
            <w:r>
              <w:t>H</w:t>
            </w:r>
            <w:r w:rsidRPr="006C1580">
              <w:t>ọc</w:t>
            </w:r>
            <w:r>
              <w:t xml:space="preserve"> t</w:t>
            </w:r>
            <w:r w:rsidRPr="006C1580">
              <w:t>ập</w:t>
            </w:r>
            <w:r>
              <w:t xml:space="preserve"> v</w:t>
            </w:r>
            <w:r w:rsidRPr="006C1580">
              <w:t>à</w:t>
            </w:r>
            <w:r>
              <w:t xml:space="preserve"> l</w:t>
            </w:r>
            <w:r w:rsidRPr="006C1580">
              <w:t>àm</w:t>
            </w:r>
            <w:r>
              <w:t xml:space="preserve"> theo t</w:t>
            </w:r>
            <w:r w:rsidRPr="006C1580">
              <w:t>ư</w:t>
            </w:r>
            <w:r>
              <w:t xml:space="preserve"> tư</w:t>
            </w:r>
            <w:r w:rsidRPr="006C1580">
              <w:t>ởng</w:t>
            </w:r>
            <w:r>
              <w:t xml:space="preserve">, </w:t>
            </w:r>
            <w:r w:rsidRPr="006C1580">
              <w:t>đạo</w:t>
            </w:r>
            <w:r>
              <w:t xml:space="preserve"> đ</w:t>
            </w:r>
            <w:r w:rsidRPr="006C1580">
              <w:t>ức</w:t>
            </w:r>
            <w:r>
              <w:t>, phong c</w:t>
            </w:r>
            <w:r w:rsidRPr="006C1580">
              <w:t>ách</w:t>
            </w:r>
            <w:r>
              <w:t xml:space="preserve"> HCM, chuy</w:t>
            </w:r>
            <w:r w:rsidRPr="006C1580">
              <w:t>ê</w:t>
            </w:r>
            <w:r>
              <w:t xml:space="preserve">n </w:t>
            </w:r>
            <w:r w:rsidRPr="006C1580">
              <w:t>đề</w:t>
            </w:r>
            <w:r>
              <w:t>: “Đẩy mạnh HT và làm theo phong cách làm việc, phong cách lãnh đạo của CT HCM”</w:t>
            </w:r>
          </w:p>
          <w:p w:rsidR="003D7380" w:rsidRPr="0092610D" w:rsidRDefault="003D7380" w:rsidP="003169AD">
            <w:pPr>
              <w:spacing w:before="120" w:after="120" w:line="240" w:lineRule="auto"/>
            </w:pPr>
          </w:p>
        </w:tc>
        <w:tc>
          <w:tcPr>
            <w:tcW w:w="1482" w:type="dxa"/>
            <w:vAlign w:val="center"/>
          </w:tcPr>
          <w:p w:rsidR="003D7380" w:rsidRPr="0092610D" w:rsidRDefault="003D7380" w:rsidP="003169AD">
            <w:pPr>
              <w:spacing w:before="120" w:after="120" w:line="240" w:lineRule="auto"/>
              <w:jc w:val="center"/>
            </w:pPr>
            <w:r>
              <w:t>ĐV, GV</w:t>
            </w:r>
          </w:p>
        </w:tc>
        <w:tc>
          <w:tcPr>
            <w:tcW w:w="1984" w:type="dxa"/>
            <w:vAlign w:val="center"/>
          </w:tcPr>
          <w:p w:rsidR="003D7380" w:rsidRPr="0092610D" w:rsidRDefault="003D7380" w:rsidP="003169AD">
            <w:pPr>
              <w:spacing w:before="120" w:after="120" w:line="240" w:lineRule="auto"/>
            </w:pPr>
            <w:r>
              <w:t>BTCB, HT</w:t>
            </w:r>
          </w:p>
        </w:tc>
      </w:tr>
      <w:tr w:rsidR="003D7380" w:rsidRPr="0092610D" w:rsidTr="00933BD5">
        <w:trPr>
          <w:trHeight w:val="3144"/>
        </w:trPr>
        <w:tc>
          <w:tcPr>
            <w:tcW w:w="1160" w:type="dxa"/>
            <w:vMerge/>
            <w:vAlign w:val="center"/>
          </w:tcPr>
          <w:p w:rsidR="003D7380" w:rsidRPr="0092610D" w:rsidRDefault="003D7380" w:rsidP="00096376">
            <w:pPr>
              <w:spacing w:before="120" w:after="120" w:line="240" w:lineRule="auto"/>
            </w:pPr>
          </w:p>
        </w:tc>
        <w:tc>
          <w:tcPr>
            <w:tcW w:w="5121" w:type="dxa"/>
            <w:vAlign w:val="center"/>
          </w:tcPr>
          <w:p w:rsidR="003D7380" w:rsidRDefault="003D7380" w:rsidP="003169AD">
            <w:pPr>
              <w:spacing w:before="120" w:after="120" w:line="240" w:lineRule="auto"/>
            </w:pPr>
            <w:r>
              <w:rPr>
                <w:b/>
              </w:rPr>
              <w:t xml:space="preserve">* </w:t>
            </w:r>
            <w:r w:rsidRPr="006C1580">
              <w:rPr>
                <w:b/>
              </w:rPr>
              <w:t xml:space="preserve"> Bồi dưỡng về </w:t>
            </w:r>
            <w:r>
              <w:rPr>
                <w:b/>
              </w:rPr>
              <w:t>chuy</w:t>
            </w:r>
            <w:r w:rsidRPr="006C1580">
              <w:rPr>
                <w:b/>
              </w:rPr>
              <w:t>ê</w:t>
            </w:r>
            <w:r>
              <w:rPr>
                <w:b/>
              </w:rPr>
              <w:t>n m</w:t>
            </w:r>
            <w:r w:rsidRPr="006C1580">
              <w:rPr>
                <w:b/>
              </w:rPr>
              <w:t>ô</w:t>
            </w:r>
            <w:r>
              <w:rPr>
                <w:b/>
              </w:rPr>
              <w:t>n, nghi</w:t>
            </w:r>
            <w:r w:rsidRPr="006C1580">
              <w:rPr>
                <w:b/>
              </w:rPr>
              <w:t>ệp</w:t>
            </w:r>
            <w:r>
              <w:rPr>
                <w:b/>
              </w:rPr>
              <w:t xml:space="preserve"> v</w:t>
            </w:r>
            <w:r w:rsidRPr="006C1580">
              <w:rPr>
                <w:b/>
              </w:rPr>
              <w:t>ụ</w:t>
            </w:r>
          </w:p>
          <w:p w:rsidR="003D7380" w:rsidRPr="0092610D" w:rsidRDefault="003D7380" w:rsidP="003169AD">
            <w:pPr>
              <w:spacing w:before="120" w:after="120" w:line="240" w:lineRule="auto"/>
            </w:pPr>
            <w:r w:rsidRPr="0092610D">
              <w:t>- Hội giảng cấp trường thực hiện: Ứng dụng CNTT trong dạy học.</w:t>
            </w:r>
          </w:p>
          <w:p w:rsidR="003D7380" w:rsidRPr="0092610D" w:rsidRDefault="003D7380" w:rsidP="003169AD">
            <w:pPr>
              <w:spacing w:before="120" w:after="120" w:line="240" w:lineRule="auto"/>
            </w:pPr>
            <w:r w:rsidRPr="0092610D">
              <w:t>- Dạy học theo chủ đề.</w:t>
            </w:r>
          </w:p>
          <w:p w:rsidR="003D7380" w:rsidRDefault="003D7380" w:rsidP="003169AD">
            <w:pPr>
              <w:spacing w:before="120" w:after="120" w:line="240" w:lineRule="auto"/>
            </w:pPr>
            <w:r w:rsidRPr="0092610D">
              <w:t>- Dạy học tích hợp liên môn.</w:t>
            </w:r>
          </w:p>
          <w:p w:rsidR="003D7380" w:rsidRPr="006C1580" w:rsidRDefault="003D7380" w:rsidP="003169AD">
            <w:pPr>
              <w:spacing w:before="120" w:after="120" w:line="240" w:lineRule="auto"/>
              <w:rPr>
                <w:b/>
              </w:rPr>
            </w:pPr>
            <w:r>
              <w:t xml:space="preserve">- BD GV tham gia thi GVG cấp huyện. </w:t>
            </w:r>
          </w:p>
        </w:tc>
        <w:tc>
          <w:tcPr>
            <w:tcW w:w="1482" w:type="dxa"/>
            <w:vAlign w:val="center"/>
          </w:tcPr>
          <w:p w:rsidR="003D7380" w:rsidRPr="0092610D" w:rsidRDefault="003D7380" w:rsidP="00933BD5">
            <w:pPr>
              <w:spacing w:before="120" w:after="120" w:line="240" w:lineRule="auto"/>
              <w:jc w:val="center"/>
            </w:pPr>
            <w:r w:rsidRPr="0092610D">
              <w:t>GV</w:t>
            </w:r>
          </w:p>
        </w:tc>
        <w:tc>
          <w:tcPr>
            <w:tcW w:w="1984" w:type="dxa"/>
            <w:vAlign w:val="center"/>
          </w:tcPr>
          <w:p w:rsidR="003D7380" w:rsidRPr="0092610D" w:rsidRDefault="003D7380" w:rsidP="00933BD5">
            <w:pPr>
              <w:spacing w:before="120" w:after="120" w:line="240" w:lineRule="auto"/>
            </w:pPr>
            <w:r w:rsidRPr="0092610D">
              <w:t>Tổ trưởng, tổ phó</w:t>
            </w:r>
          </w:p>
        </w:tc>
      </w:tr>
      <w:tr w:rsidR="003D7380" w:rsidRPr="0092610D" w:rsidTr="00933BD5">
        <w:tc>
          <w:tcPr>
            <w:tcW w:w="1160" w:type="dxa"/>
            <w:vAlign w:val="center"/>
          </w:tcPr>
          <w:p w:rsidR="003D7380" w:rsidRPr="0092610D" w:rsidRDefault="003D7380" w:rsidP="003D7380">
            <w:pPr>
              <w:spacing w:before="120" w:after="120" w:line="240" w:lineRule="auto"/>
            </w:pPr>
            <w:r w:rsidRPr="0092610D">
              <w:t>12/201</w:t>
            </w:r>
            <w:r>
              <w:t>8</w:t>
            </w:r>
            <w:r w:rsidRPr="0092610D">
              <w:t xml:space="preserve"> và 1/</w:t>
            </w:r>
            <w:r>
              <w:t>2019</w:t>
            </w:r>
          </w:p>
        </w:tc>
        <w:tc>
          <w:tcPr>
            <w:tcW w:w="5121" w:type="dxa"/>
            <w:vAlign w:val="center"/>
          </w:tcPr>
          <w:p w:rsidR="003D7380" w:rsidRPr="0092610D" w:rsidRDefault="003D7380" w:rsidP="003169AD">
            <w:pPr>
              <w:spacing w:before="120" w:after="120" w:line="240" w:lineRule="auto"/>
            </w:pPr>
            <w:r w:rsidRPr="0092610D">
              <w:t>- Thực hiện ma trận đề kiểm tra, thực hiện thông tư 58.</w:t>
            </w:r>
          </w:p>
          <w:p w:rsidR="003D7380" w:rsidRDefault="003D7380" w:rsidP="003169AD">
            <w:pPr>
              <w:spacing w:before="120" w:after="120" w:line="240" w:lineRule="auto"/>
            </w:pPr>
            <w:r w:rsidRPr="0092610D">
              <w:t>- Hội thảo, chuyên đề,</w:t>
            </w:r>
          </w:p>
          <w:p w:rsidR="003D7380" w:rsidRDefault="003D7380" w:rsidP="003169AD">
            <w:pPr>
              <w:spacing w:before="120" w:after="120" w:line="240" w:lineRule="auto"/>
            </w:pPr>
          </w:p>
          <w:p w:rsidR="00F16E53" w:rsidRDefault="00F16E53" w:rsidP="003169AD">
            <w:pPr>
              <w:spacing w:before="120" w:after="120" w:line="240" w:lineRule="auto"/>
            </w:pPr>
          </w:p>
          <w:p w:rsidR="00F16E53" w:rsidRDefault="00F16E53" w:rsidP="003169AD">
            <w:pPr>
              <w:spacing w:before="120" w:after="120" w:line="240" w:lineRule="auto"/>
            </w:pPr>
          </w:p>
          <w:p w:rsidR="003D7380" w:rsidRPr="0092610D" w:rsidRDefault="003D7380" w:rsidP="003169AD">
            <w:pPr>
              <w:spacing w:before="120" w:after="120" w:line="240" w:lineRule="auto"/>
            </w:pPr>
          </w:p>
        </w:tc>
        <w:tc>
          <w:tcPr>
            <w:tcW w:w="1482" w:type="dxa"/>
            <w:vAlign w:val="center"/>
          </w:tcPr>
          <w:p w:rsidR="003D7380" w:rsidRPr="0092610D" w:rsidRDefault="003D7380" w:rsidP="003169AD">
            <w:pPr>
              <w:spacing w:before="120" w:after="120" w:line="240" w:lineRule="auto"/>
              <w:jc w:val="center"/>
            </w:pPr>
            <w:r w:rsidRPr="0092610D">
              <w:t>GV</w:t>
            </w:r>
          </w:p>
        </w:tc>
        <w:tc>
          <w:tcPr>
            <w:tcW w:w="1984" w:type="dxa"/>
            <w:vAlign w:val="center"/>
          </w:tcPr>
          <w:p w:rsidR="003D7380" w:rsidRPr="0092610D" w:rsidRDefault="003D7380" w:rsidP="003169AD">
            <w:pPr>
              <w:spacing w:before="120" w:after="120" w:line="240" w:lineRule="auto"/>
            </w:pPr>
            <w:r w:rsidRPr="0092610D">
              <w:t>Phó HT, Tổ trưởng, tổ phó</w:t>
            </w:r>
          </w:p>
        </w:tc>
      </w:tr>
      <w:tr w:rsidR="003D7380" w:rsidRPr="0092610D" w:rsidTr="00933BD5">
        <w:tc>
          <w:tcPr>
            <w:tcW w:w="1160" w:type="dxa"/>
            <w:vAlign w:val="center"/>
          </w:tcPr>
          <w:p w:rsidR="003D7380" w:rsidRPr="0092610D" w:rsidRDefault="003D7380" w:rsidP="003D7380">
            <w:pPr>
              <w:spacing w:before="120" w:after="120" w:line="240" w:lineRule="auto"/>
            </w:pPr>
            <w:r>
              <w:t>2/2019</w:t>
            </w:r>
          </w:p>
        </w:tc>
        <w:tc>
          <w:tcPr>
            <w:tcW w:w="5121" w:type="dxa"/>
            <w:vAlign w:val="center"/>
          </w:tcPr>
          <w:p w:rsidR="003D7380" w:rsidRDefault="003D7380" w:rsidP="003169AD">
            <w:pPr>
              <w:spacing w:before="120" w:after="120" w:line="240" w:lineRule="auto"/>
              <w:jc w:val="both"/>
            </w:pPr>
            <w:r w:rsidRPr="006C1580">
              <w:rPr>
                <w:b/>
              </w:rPr>
              <w:t>* Bồi dưỡng về lý luận chính trị</w:t>
            </w:r>
            <w:r>
              <w:t xml:space="preserve">: </w:t>
            </w:r>
          </w:p>
          <w:p w:rsidR="003D7380" w:rsidRDefault="003D7380" w:rsidP="003169AD">
            <w:pPr>
              <w:spacing w:before="120" w:after="120" w:line="240" w:lineRule="auto"/>
              <w:jc w:val="both"/>
            </w:pPr>
            <w:r>
              <w:t>H</w:t>
            </w:r>
            <w:r w:rsidRPr="006C1580">
              <w:t>ọc</w:t>
            </w:r>
            <w:r>
              <w:t xml:space="preserve"> t</w:t>
            </w:r>
            <w:r w:rsidRPr="006C1580">
              <w:t>ập</w:t>
            </w:r>
            <w:r>
              <w:t xml:space="preserve"> v</w:t>
            </w:r>
            <w:r w:rsidRPr="006C1580">
              <w:t>à</w:t>
            </w:r>
            <w:r>
              <w:t xml:space="preserve"> l</w:t>
            </w:r>
            <w:r w:rsidRPr="006C1580">
              <w:t>àm</w:t>
            </w:r>
            <w:r>
              <w:t xml:space="preserve"> theo t</w:t>
            </w:r>
            <w:r w:rsidRPr="006C1580">
              <w:t>ư</w:t>
            </w:r>
            <w:r>
              <w:t xml:space="preserve"> tư</w:t>
            </w:r>
            <w:r w:rsidRPr="006C1580">
              <w:t>ởng</w:t>
            </w:r>
            <w:r>
              <w:t xml:space="preserve">, </w:t>
            </w:r>
            <w:r w:rsidRPr="006C1580">
              <w:t>đạo</w:t>
            </w:r>
            <w:r>
              <w:t xml:space="preserve"> đ</w:t>
            </w:r>
            <w:r w:rsidRPr="006C1580">
              <w:t>ức</w:t>
            </w:r>
            <w:r>
              <w:t>, phong c</w:t>
            </w:r>
            <w:r w:rsidRPr="006C1580">
              <w:t>ách</w:t>
            </w:r>
            <w:r>
              <w:t xml:space="preserve"> HCM, chuy</w:t>
            </w:r>
            <w:r w:rsidRPr="006C1580">
              <w:t>ê</w:t>
            </w:r>
            <w:r>
              <w:t xml:space="preserve">n </w:t>
            </w:r>
            <w:r w:rsidRPr="006C1580">
              <w:t>đề</w:t>
            </w:r>
            <w:r>
              <w:t>: “</w:t>
            </w: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pPr>
            <w:r w:rsidRPr="006C1580">
              <w:rPr>
                <w:b/>
              </w:rPr>
              <w:t xml:space="preserve">* Bồi dưỡng về </w:t>
            </w:r>
            <w:r>
              <w:rPr>
                <w:b/>
              </w:rPr>
              <w:t>chuy</w:t>
            </w:r>
            <w:r w:rsidRPr="006C1580">
              <w:rPr>
                <w:b/>
              </w:rPr>
              <w:t>ê</w:t>
            </w:r>
            <w:r>
              <w:rPr>
                <w:b/>
              </w:rPr>
              <w:t>n m</w:t>
            </w:r>
            <w:r w:rsidRPr="006C1580">
              <w:rPr>
                <w:b/>
              </w:rPr>
              <w:t>ô</w:t>
            </w:r>
            <w:r>
              <w:rPr>
                <w:b/>
              </w:rPr>
              <w:t>n, nghi</w:t>
            </w:r>
            <w:r w:rsidRPr="006C1580">
              <w:rPr>
                <w:b/>
              </w:rPr>
              <w:t>ệp</w:t>
            </w:r>
            <w:r>
              <w:rPr>
                <w:b/>
              </w:rPr>
              <w:t xml:space="preserve"> v</w:t>
            </w:r>
            <w:r w:rsidRPr="006C1580">
              <w:rPr>
                <w:b/>
              </w:rPr>
              <w:t>ụ</w:t>
            </w:r>
          </w:p>
          <w:p w:rsidR="003D7380" w:rsidRPr="0092610D" w:rsidRDefault="003D7380" w:rsidP="003169AD">
            <w:pPr>
              <w:spacing w:before="120" w:after="120" w:line="240" w:lineRule="auto"/>
            </w:pPr>
            <w:r w:rsidRPr="0092610D">
              <w:t>- Hội thảo, chuyên đề</w:t>
            </w:r>
          </w:p>
          <w:p w:rsidR="003D7380" w:rsidRPr="0092610D" w:rsidRDefault="003D7380" w:rsidP="003169AD">
            <w:pPr>
              <w:spacing w:before="120" w:after="120" w:line="240" w:lineRule="auto"/>
              <w:rPr>
                <w:b/>
              </w:rPr>
            </w:pPr>
            <w:r w:rsidRPr="0092610D">
              <w:t xml:space="preserve">- </w:t>
            </w:r>
            <w:r>
              <w:t xml:space="preserve">Bồi dưỡng kỹ năng viết và áp dụng SKKN. </w:t>
            </w:r>
          </w:p>
          <w:p w:rsidR="003D7380" w:rsidRPr="0092610D" w:rsidRDefault="003D7380" w:rsidP="003169AD">
            <w:pPr>
              <w:spacing w:before="120" w:after="120" w:line="240" w:lineRule="auto"/>
            </w:pPr>
            <w:r w:rsidRPr="0092610D">
              <w:t>- Trao đổi để hoàn thành SKKN.</w:t>
            </w:r>
          </w:p>
        </w:tc>
        <w:tc>
          <w:tcPr>
            <w:tcW w:w="1482" w:type="dxa"/>
            <w:vAlign w:val="center"/>
          </w:tcPr>
          <w:p w:rsidR="003D7380" w:rsidRPr="0092610D" w:rsidRDefault="003D7380" w:rsidP="003169AD">
            <w:pPr>
              <w:spacing w:before="120" w:after="120" w:line="240" w:lineRule="auto"/>
              <w:jc w:val="center"/>
            </w:pPr>
            <w:r w:rsidRPr="0092610D">
              <w:t>GV</w:t>
            </w:r>
          </w:p>
        </w:tc>
        <w:tc>
          <w:tcPr>
            <w:tcW w:w="1984" w:type="dxa"/>
            <w:vAlign w:val="center"/>
          </w:tcPr>
          <w:p w:rsidR="003D7380" w:rsidRPr="0092610D" w:rsidRDefault="003D7380" w:rsidP="003169AD">
            <w:pPr>
              <w:spacing w:before="120" w:after="120" w:line="240" w:lineRule="auto"/>
            </w:pPr>
            <w:r w:rsidRPr="0092610D">
              <w:t>Phó HT, Tổ trưởng, tổ phó</w:t>
            </w:r>
          </w:p>
        </w:tc>
      </w:tr>
      <w:tr w:rsidR="003D7380" w:rsidRPr="0092610D" w:rsidTr="00933BD5">
        <w:tc>
          <w:tcPr>
            <w:tcW w:w="1160" w:type="dxa"/>
            <w:vAlign w:val="center"/>
          </w:tcPr>
          <w:p w:rsidR="003D7380" w:rsidRPr="0092610D" w:rsidRDefault="003D7380" w:rsidP="003169AD">
            <w:pPr>
              <w:spacing w:before="120" w:after="120" w:line="240" w:lineRule="auto"/>
            </w:pPr>
            <w:r>
              <w:t>3/2019</w:t>
            </w:r>
          </w:p>
        </w:tc>
        <w:tc>
          <w:tcPr>
            <w:tcW w:w="5121" w:type="dxa"/>
            <w:vAlign w:val="center"/>
          </w:tcPr>
          <w:p w:rsidR="003D7380" w:rsidRDefault="003D7380" w:rsidP="003169AD">
            <w:pPr>
              <w:spacing w:before="120" w:after="120" w:line="240" w:lineRule="auto"/>
              <w:jc w:val="both"/>
            </w:pPr>
            <w:r w:rsidRPr="006C1580">
              <w:rPr>
                <w:b/>
              </w:rPr>
              <w:t>* Bồi dưỡng về lý luận chính trị</w:t>
            </w:r>
            <w:r>
              <w:t xml:space="preserve">: </w:t>
            </w:r>
          </w:p>
          <w:p w:rsidR="003D7380" w:rsidRDefault="003D7380" w:rsidP="003169AD">
            <w:pPr>
              <w:spacing w:before="120" w:after="120" w:line="240" w:lineRule="auto"/>
              <w:jc w:val="both"/>
            </w:pPr>
            <w:r>
              <w:t>H</w:t>
            </w:r>
            <w:r w:rsidRPr="006C1580">
              <w:t>ọc</w:t>
            </w:r>
            <w:r>
              <w:t xml:space="preserve"> t</w:t>
            </w:r>
            <w:r w:rsidRPr="006C1580">
              <w:t>ập</w:t>
            </w:r>
            <w:r>
              <w:t xml:space="preserve"> v</w:t>
            </w:r>
            <w:r w:rsidRPr="006C1580">
              <w:t>à</w:t>
            </w:r>
            <w:r>
              <w:t xml:space="preserve"> l</w:t>
            </w:r>
            <w:r w:rsidRPr="006C1580">
              <w:t>àm</w:t>
            </w:r>
            <w:r>
              <w:t xml:space="preserve"> theo t</w:t>
            </w:r>
            <w:r w:rsidRPr="006C1580">
              <w:t>ư</w:t>
            </w:r>
            <w:r>
              <w:t xml:space="preserve"> tư</w:t>
            </w:r>
            <w:r w:rsidRPr="006C1580">
              <w:t>ởng</w:t>
            </w:r>
            <w:r>
              <w:t xml:space="preserve">, </w:t>
            </w:r>
            <w:r w:rsidRPr="006C1580">
              <w:t>đạo</w:t>
            </w:r>
            <w:r>
              <w:t xml:space="preserve"> đ</w:t>
            </w:r>
            <w:r w:rsidRPr="006C1580">
              <w:t>ức</w:t>
            </w:r>
            <w:r>
              <w:t>, phong c</w:t>
            </w:r>
            <w:r w:rsidRPr="006C1580">
              <w:t>ách</w:t>
            </w:r>
            <w:r>
              <w:t xml:space="preserve"> HCM, chuy</w:t>
            </w:r>
            <w:r w:rsidRPr="006C1580">
              <w:t>ê</w:t>
            </w:r>
            <w:r>
              <w:t xml:space="preserve">n </w:t>
            </w:r>
            <w:r w:rsidRPr="006C1580">
              <w:t>đề</w:t>
            </w:r>
            <w:r>
              <w:t>: “</w:t>
            </w: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pPr>
            <w:r w:rsidRPr="006C1580">
              <w:rPr>
                <w:b/>
              </w:rPr>
              <w:t xml:space="preserve">* Bồi dưỡng về </w:t>
            </w:r>
            <w:r>
              <w:rPr>
                <w:b/>
              </w:rPr>
              <w:t>chuy</w:t>
            </w:r>
            <w:r w:rsidRPr="006C1580">
              <w:rPr>
                <w:b/>
              </w:rPr>
              <w:t>ê</w:t>
            </w:r>
            <w:r>
              <w:rPr>
                <w:b/>
              </w:rPr>
              <w:t>n m</w:t>
            </w:r>
            <w:r w:rsidRPr="006C1580">
              <w:rPr>
                <w:b/>
              </w:rPr>
              <w:t>ô</w:t>
            </w:r>
            <w:r>
              <w:rPr>
                <w:b/>
              </w:rPr>
              <w:t>n, nghi</w:t>
            </w:r>
            <w:r w:rsidRPr="006C1580">
              <w:rPr>
                <w:b/>
              </w:rPr>
              <w:t>ệp</w:t>
            </w:r>
            <w:r>
              <w:rPr>
                <w:b/>
              </w:rPr>
              <w:t xml:space="preserve"> v</w:t>
            </w:r>
            <w:r w:rsidRPr="006C1580">
              <w:rPr>
                <w:b/>
              </w:rPr>
              <w:t>ụ</w:t>
            </w:r>
          </w:p>
          <w:p w:rsidR="003D7380" w:rsidRPr="0092610D" w:rsidRDefault="003D7380" w:rsidP="003169AD">
            <w:pPr>
              <w:spacing w:before="120" w:after="120" w:line="240" w:lineRule="auto"/>
            </w:pPr>
            <w:r w:rsidRPr="0092610D">
              <w:t xml:space="preserve">- Hội giảng thực hiện ứng dụng CNTT vào ĐMPP. </w:t>
            </w:r>
          </w:p>
          <w:p w:rsidR="003D7380" w:rsidRDefault="003D7380" w:rsidP="003169AD">
            <w:pPr>
              <w:spacing w:before="120" w:after="120" w:line="240" w:lineRule="auto"/>
            </w:pPr>
            <w:r w:rsidRPr="0092610D">
              <w:t>- Hội thảo, chuyên đề</w:t>
            </w:r>
          </w:p>
          <w:p w:rsidR="003D7380" w:rsidRDefault="003D7380" w:rsidP="003169AD">
            <w:pPr>
              <w:spacing w:before="120" w:after="120" w:line="240" w:lineRule="auto"/>
            </w:pPr>
          </w:p>
          <w:p w:rsidR="003D7380" w:rsidRPr="0092610D" w:rsidRDefault="003D7380" w:rsidP="003169AD">
            <w:pPr>
              <w:spacing w:before="120" w:after="120" w:line="240" w:lineRule="auto"/>
            </w:pPr>
          </w:p>
        </w:tc>
        <w:tc>
          <w:tcPr>
            <w:tcW w:w="1482" w:type="dxa"/>
            <w:vAlign w:val="center"/>
          </w:tcPr>
          <w:p w:rsidR="003D7380" w:rsidRPr="0092610D" w:rsidRDefault="003D7380" w:rsidP="003169AD">
            <w:pPr>
              <w:spacing w:before="120" w:after="120" w:line="240" w:lineRule="auto"/>
              <w:jc w:val="center"/>
            </w:pPr>
            <w:r w:rsidRPr="0092610D">
              <w:lastRenderedPageBreak/>
              <w:t>GV</w:t>
            </w:r>
          </w:p>
        </w:tc>
        <w:tc>
          <w:tcPr>
            <w:tcW w:w="1984" w:type="dxa"/>
            <w:vAlign w:val="center"/>
          </w:tcPr>
          <w:p w:rsidR="003D7380" w:rsidRPr="0092610D" w:rsidRDefault="003D7380" w:rsidP="003169AD">
            <w:pPr>
              <w:spacing w:before="120" w:after="120" w:line="240" w:lineRule="auto"/>
            </w:pPr>
            <w:r w:rsidRPr="0092610D">
              <w:t>Phó HT, Tổ trưởng, tổ phó</w:t>
            </w:r>
          </w:p>
        </w:tc>
      </w:tr>
      <w:tr w:rsidR="003D7380" w:rsidRPr="0092610D" w:rsidTr="00933BD5">
        <w:tc>
          <w:tcPr>
            <w:tcW w:w="1160" w:type="dxa"/>
            <w:vAlign w:val="center"/>
          </w:tcPr>
          <w:p w:rsidR="003D7380" w:rsidRPr="0092610D" w:rsidRDefault="003D7380" w:rsidP="003D7380">
            <w:pPr>
              <w:spacing w:before="120" w:after="120" w:line="240" w:lineRule="auto"/>
            </w:pPr>
            <w:r w:rsidRPr="0092610D">
              <w:lastRenderedPageBreak/>
              <w:t>4/201</w:t>
            </w:r>
            <w:r>
              <w:t>9</w:t>
            </w:r>
          </w:p>
        </w:tc>
        <w:tc>
          <w:tcPr>
            <w:tcW w:w="5121" w:type="dxa"/>
            <w:vAlign w:val="center"/>
          </w:tcPr>
          <w:p w:rsidR="003D7380" w:rsidRDefault="003D7380" w:rsidP="003169AD">
            <w:pPr>
              <w:spacing w:before="120" w:after="120" w:line="240" w:lineRule="auto"/>
              <w:jc w:val="both"/>
            </w:pPr>
            <w:r w:rsidRPr="006C1580">
              <w:rPr>
                <w:b/>
              </w:rPr>
              <w:t>* Bồi dưỡng về lý luận chính trị</w:t>
            </w:r>
            <w:r>
              <w:t xml:space="preserve">: </w:t>
            </w:r>
          </w:p>
          <w:p w:rsidR="003D7380" w:rsidRDefault="003D7380" w:rsidP="003169AD">
            <w:pPr>
              <w:spacing w:before="120" w:after="120" w:line="240" w:lineRule="auto"/>
              <w:jc w:val="both"/>
            </w:pPr>
            <w:r>
              <w:t>H</w:t>
            </w:r>
            <w:r w:rsidRPr="006C1580">
              <w:t>ọc</w:t>
            </w:r>
            <w:r>
              <w:t xml:space="preserve"> t</w:t>
            </w:r>
            <w:r w:rsidRPr="006C1580">
              <w:t>ập</w:t>
            </w:r>
            <w:r>
              <w:t xml:space="preserve"> v</w:t>
            </w:r>
            <w:r w:rsidRPr="006C1580">
              <w:t>à</w:t>
            </w:r>
            <w:r>
              <w:t xml:space="preserve"> l</w:t>
            </w:r>
            <w:r w:rsidRPr="006C1580">
              <w:t>àm</w:t>
            </w:r>
            <w:r>
              <w:t xml:space="preserve"> theo t</w:t>
            </w:r>
            <w:r w:rsidRPr="006C1580">
              <w:t>ư</w:t>
            </w:r>
            <w:r>
              <w:t xml:space="preserve"> tư</w:t>
            </w:r>
            <w:r w:rsidRPr="006C1580">
              <w:t>ởng</w:t>
            </w:r>
            <w:r>
              <w:t xml:space="preserve">, </w:t>
            </w:r>
            <w:r w:rsidRPr="006C1580">
              <w:t>đạo</w:t>
            </w:r>
            <w:r>
              <w:t xml:space="preserve"> đ</w:t>
            </w:r>
            <w:r w:rsidRPr="006C1580">
              <w:t>ức</w:t>
            </w:r>
            <w:r>
              <w:t>, phong c</w:t>
            </w:r>
            <w:r w:rsidRPr="006C1580">
              <w:t>ách</w:t>
            </w:r>
            <w:r>
              <w:t xml:space="preserve"> HCM, chuy</w:t>
            </w:r>
            <w:r w:rsidRPr="006C1580">
              <w:t>ê</w:t>
            </w:r>
            <w:r>
              <w:t xml:space="preserve">n </w:t>
            </w:r>
            <w:r w:rsidRPr="006C1580">
              <w:t>đề</w:t>
            </w:r>
            <w:r>
              <w:t>: “</w:t>
            </w: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pPr>
            <w:r w:rsidRPr="006C1580">
              <w:rPr>
                <w:b/>
              </w:rPr>
              <w:t xml:space="preserve">* Bồi dưỡng về </w:t>
            </w:r>
            <w:r>
              <w:rPr>
                <w:b/>
              </w:rPr>
              <w:t>chuy</w:t>
            </w:r>
            <w:r w:rsidRPr="006C1580">
              <w:rPr>
                <w:b/>
              </w:rPr>
              <w:t>ê</w:t>
            </w:r>
            <w:r>
              <w:rPr>
                <w:b/>
              </w:rPr>
              <w:t>n m</w:t>
            </w:r>
            <w:r w:rsidRPr="006C1580">
              <w:rPr>
                <w:b/>
              </w:rPr>
              <w:t>ô</w:t>
            </w:r>
            <w:r>
              <w:rPr>
                <w:b/>
              </w:rPr>
              <w:t>n, nghi</w:t>
            </w:r>
            <w:r w:rsidRPr="006C1580">
              <w:rPr>
                <w:b/>
              </w:rPr>
              <w:t>ệp</w:t>
            </w:r>
            <w:r>
              <w:rPr>
                <w:b/>
              </w:rPr>
              <w:t xml:space="preserve"> v</w:t>
            </w:r>
            <w:r w:rsidRPr="006C1580">
              <w:rPr>
                <w:b/>
              </w:rPr>
              <w:t>ụ</w:t>
            </w:r>
          </w:p>
          <w:p w:rsidR="003D7380" w:rsidRDefault="003D7380" w:rsidP="003169AD">
            <w:pPr>
              <w:spacing w:before="120" w:after="120" w:line="240" w:lineRule="auto"/>
            </w:pPr>
            <w:r w:rsidRPr="0092610D">
              <w:t>- Tự đánh giá theo Chuẩn nghề nghiệp, tự đánh giá xếp loại viên chức; tự</w:t>
            </w:r>
            <w:r>
              <w:t xml:space="preserve"> đánh giá thi đua cá </w:t>
            </w:r>
            <w:r w:rsidRPr="0092610D">
              <w:t>nhân.</w:t>
            </w:r>
          </w:p>
          <w:p w:rsidR="003D7380" w:rsidRPr="0092610D" w:rsidRDefault="003D7380" w:rsidP="003169AD">
            <w:pPr>
              <w:spacing w:before="120" w:after="120" w:line="240" w:lineRule="auto"/>
            </w:pPr>
          </w:p>
        </w:tc>
        <w:tc>
          <w:tcPr>
            <w:tcW w:w="1482" w:type="dxa"/>
            <w:vAlign w:val="center"/>
          </w:tcPr>
          <w:p w:rsidR="003D7380" w:rsidRPr="0092610D" w:rsidRDefault="003D7380" w:rsidP="003169AD">
            <w:pPr>
              <w:spacing w:before="120" w:after="120" w:line="240" w:lineRule="auto"/>
              <w:jc w:val="center"/>
            </w:pPr>
            <w:r w:rsidRPr="0092610D">
              <w:t>GV</w:t>
            </w:r>
          </w:p>
        </w:tc>
        <w:tc>
          <w:tcPr>
            <w:tcW w:w="1984" w:type="dxa"/>
            <w:vAlign w:val="center"/>
          </w:tcPr>
          <w:p w:rsidR="003D7380" w:rsidRPr="0092610D" w:rsidRDefault="003D7380" w:rsidP="003169AD">
            <w:pPr>
              <w:spacing w:before="120" w:after="120" w:line="240" w:lineRule="auto"/>
            </w:pPr>
            <w:r w:rsidRPr="0092610D">
              <w:t>Phó HT, Tổ trưởng, tổ phó</w:t>
            </w:r>
          </w:p>
        </w:tc>
      </w:tr>
      <w:tr w:rsidR="003D7380" w:rsidRPr="0092610D" w:rsidTr="00933BD5">
        <w:tc>
          <w:tcPr>
            <w:tcW w:w="1160" w:type="dxa"/>
            <w:vAlign w:val="center"/>
          </w:tcPr>
          <w:p w:rsidR="003D7380" w:rsidRPr="0092610D" w:rsidRDefault="003D7380" w:rsidP="003D7380">
            <w:pPr>
              <w:spacing w:before="120" w:after="120" w:line="240" w:lineRule="auto"/>
            </w:pPr>
            <w:r w:rsidRPr="0092610D">
              <w:t>5/201</w:t>
            </w:r>
            <w:r>
              <w:t>9</w:t>
            </w:r>
          </w:p>
        </w:tc>
        <w:tc>
          <w:tcPr>
            <w:tcW w:w="5121" w:type="dxa"/>
            <w:vAlign w:val="center"/>
          </w:tcPr>
          <w:p w:rsidR="003D7380" w:rsidRDefault="003D7380" w:rsidP="003169AD">
            <w:pPr>
              <w:spacing w:before="120" w:after="120" w:line="240" w:lineRule="auto"/>
              <w:jc w:val="both"/>
            </w:pPr>
            <w:r w:rsidRPr="006C1580">
              <w:rPr>
                <w:b/>
              </w:rPr>
              <w:t>* Bồi dưỡng về lý luận chính trị</w:t>
            </w:r>
            <w:r>
              <w:t xml:space="preserve">: </w:t>
            </w:r>
          </w:p>
          <w:p w:rsidR="003D7380" w:rsidRDefault="003D7380" w:rsidP="003169AD">
            <w:pPr>
              <w:spacing w:before="120" w:after="120" w:line="240" w:lineRule="auto"/>
              <w:jc w:val="both"/>
            </w:pPr>
            <w:r>
              <w:t>H</w:t>
            </w:r>
            <w:r w:rsidRPr="006C1580">
              <w:t>ọc</w:t>
            </w:r>
            <w:r>
              <w:t xml:space="preserve"> t</w:t>
            </w:r>
            <w:r w:rsidRPr="006C1580">
              <w:t>ập</w:t>
            </w:r>
            <w:r>
              <w:t xml:space="preserve"> v</w:t>
            </w:r>
            <w:r w:rsidRPr="006C1580">
              <w:t>à</w:t>
            </w:r>
            <w:r>
              <w:t xml:space="preserve"> l</w:t>
            </w:r>
            <w:r w:rsidRPr="006C1580">
              <w:t>àm</w:t>
            </w:r>
            <w:r>
              <w:t xml:space="preserve"> theo t</w:t>
            </w:r>
            <w:r w:rsidRPr="006C1580">
              <w:t>ư</w:t>
            </w:r>
            <w:r>
              <w:t xml:space="preserve"> tư</w:t>
            </w:r>
            <w:r w:rsidRPr="006C1580">
              <w:t>ởng</w:t>
            </w:r>
            <w:r>
              <w:t xml:space="preserve">, </w:t>
            </w:r>
            <w:r w:rsidRPr="006C1580">
              <w:t>đạo</w:t>
            </w:r>
            <w:r>
              <w:t xml:space="preserve"> đ</w:t>
            </w:r>
            <w:r w:rsidRPr="006C1580">
              <w:t>ức</w:t>
            </w:r>
            <w:r>
              <w:t>, phong c</w:t>
            </w:r>
            <w:r w:rsidRPr="006C1580">
              <w:t>ách</w:t>
            </w:r>
            <w:r>
              <w:t xml:space="preserve"> HCM, chuy</w:t>
            </w:r>
            <w:r w:rsidRPr="006C1580">
              <w:t>ê</w:t>
            </w:r>
            <w:r>
              <w:t xml:space="preserve">n </w:t>
            </w:r>
            <w:r w:rsidRPr="006C1580">
              <w:t>đề</w:t>
            </w:r>
            <w:r>
              <w:t>: “</w:t>
            </w: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pPr>
            <w:r w:rsidRPr="006C1580">
              <w:rPr>
                <w:b/>
              </w:rPr>
              <w:t xml:space="preserve">* Bồi dưỡng về </w:t>
            </w:r>
            <w:r>
              <w:rPr>
                <w:b/>
              </w:rPr>
              <w:t>chuy</w:t>
            </w:r>
            <w:r w:rsidRPr="006C1580">
              <w:rPr>
                <w:b/>
              </w:rPr>
              <w:t>ê</w:t>
            </w:r>
            <w:r>
              <w:rPr>
                <w:b/>
              </w:rPr>
              <w:t>n m</w:t>
            </w:r>
            <w:r w:rsidRPr="006C1580">
              <w:rPr>
                <w:b/>
              </w:rPr>
              <w:t>ô</w:t>
            </w:r>
            <w:r>
              <w:rPr>
                <w:b/>
              </w:rPr>
              <w:t>n, nghi</w:t>
            </w:r>
            <w:r w:rsidRPr="006C1580">
              <w:rPr>
                <w:b/>
              </w:rPr>
              <w:t>ệp</w:t>
            </w:r>
            <w:r>
              <w:rPr>
                <w:b/>
              </w:rPr>
              <w:t xml:space="preserve"> v</w:t>
            </w:r>
            <w:r w:rsidRPr="006C1580">
              <w:rPr>
                <w:b/>
              </w:rPr>
              <w:t>ụ</w:t>
            </w:r>
          </w:p>
          <w:p w:rsidR="003D7380" w:rsidRPr="0092610D" w:rsidRDefault="003D7380" w:rsidP="003169AD">
            <w:pPr>
              <w:spacing w:before="120" w:after="120" w:line="240" w:lineRule="auto"/>
            </w:pPr>
            <w:r w:rsidRPr="0092610D">
              <w:t>- Thực hiện ma trận đề kiểm tra, thực hiện thông tư 58.</w:t>
            </w:r>
          </w:p>
          <w:p w:rsidR="003D7380" w:rsidRPr="0092610D" w:rsidRDefault="003D7380" w:rsidP="003169AD">
            <w:pPr>
              <w:spacing w:before="120" w:after="120" w:line="240" w:lineRule="auto"/>
            </w:pPr>
            <w:r w:rsidRPr="0092610D">
              <w:t>- Tổng kết, đánh giá, rút kinh nghiệm.</w:t>
            </w:r>
          </w:p>
        </w:tc>
        <w:tc>
          <w:tcPr>
            <w:tcW w:w="1482" w:type="dxa"/>
            <w:vAlign w:val="center"/>
          </w:tcPr>
          <w:p w:rsidR="003D7380" w:rsidRPr="0092610D" w:rsidRDefault="003D7380" w:rsidP="003169AD">
            <w:pPr>
              <w:spacing w:before="120" w:after="120" w:line="240" w:lineRule="auto"/>
              <w:jc w:val="center"/>
            </w:pPr>
            <w:r w:rsidRPr="0092610D">
              <w:t>GV</w:t>
            </w:r>
          </w:p>
        </w:tc>
        <w:tc>
          <w:tcPr>
            <w:tcW w:w="1984" w:type="dxa"/>
            <w:vAlign w:val="center"/>
          </w:tcPr>
          <w:p w:rsidR="003D7380" w:rsidRPr="0092610D" w:rsidRDefault="003D7380" w:rsidP="003169AD">
            <w:pPr>
              <w:spacing w:before="120" w:after="120" w:line="240" w:lineRule="auto"/>
            </w:pPr>
            <w:r w:rsidRPr="0092610D">
              <w:t>Phó HT, Tổ trưởng, tổ phó</w:t>
            </w:r>
          </w:p>
        </w:tc>
      </w:tr>
      <w:tr w:rsidR="003D7380" w:rsidRPr="0092610D" w:rsidTr="00933BD5">
        <w:tc>
          <w:tcPr>
            <w:tcW w:w="1160" w:type="dxa"/>
            <w:vAlign w:val="center"/>
          </w:tcPr>
          <w:p w:rsidR="003D7380" w:rsidRPr="0092610D" w:rsidRDefault="003D7380" w:rsidP="003D7380">
            <w:pPr>
              <w:spacing w:before="120" w:after="120" w:line="240" w:lineRule="auto"/>
            </w:pPr>
            <w:r w:rsidRPr="0092610D">
              <w:lastRenderedPageBreak/>
              <w:t>6/201</w:t>
            </w:r>
            <w:r>
              <w:t>9</w:t>
            </w:r>
          </w:p>
        </w:tc>
        <w:tc>
          <w:tcPr>
            <w:tcW w:w="5121" w:type="dxa"/>
            <w:vAlign w:val="center"/>
          </w:tcPr>
          <w:p w:rsidR="003D7380" w:rsidRDefault="003D7380" w:rsidP="003169AD">
            <w:pPr>
              <w:spacing w:before="120" w:after="120" w:line="240" w:lineRule="auto"/>
              <w:jc w:val="both"/>
            </w:pPr>
            <w:r w:rsidRPr="006C1580">
              <w:rPr>
                <w:b/>
              </w:rPr>
              <w:t>* Bồi dưỡng về lý luận chính trị</w:t>
            </w:r>
            <w:r>
              <w:t xml:space="preserve">: </w:t>
            </w:r>
          </w:p>
          <w:p w:rsidR="003D7380" w:rsidRDefault="003D7380" w:rsidP="003169AD">
            <w:pPr>
              <w:spacing w:before="120" w:after="120" w:line="240" w:lineRule="auto"/>
              <w:jc w:val="both"/>
            </w:pPr>
            <w:r>
              <w:t>H</w:t>
            </w:r>
            <w:r w:rsidRPr="006C1580">
              <w:t>ọc</w:t>
            </w:r>
            <w:r>
              <w:t xml:space="preserve"> t</w:t>
            </w:r>
            <w:r w:rsidRPr="006C1580">
              <w:t>ập</w:t>
            </w:r>
            <w:r>
              <w:t xml:space="preserve"> v</w:t>
            </w:r>
            <w:r w:rsidRPr="006C1580">
              <w:t>à</w:t>
            </w:r>
            <w:r>
              <w:t xml:space="preserve"> l</w:t>
            </w:r>
            <w:r w:rsidRPr="006C1580">
              <w:t>àm</w:t>
            </w:r>
            <w:r>
              <w:t xml:space="preserve"> theo t</w:t>
            </w:r>
            <w:r w:rsidRPr="006C1580">
              <w:t>ư</w:t>
            </w:r>
            <w:r>
              <w:t xml:space="preserve"> tư</w:t>
            </w:r>
            <w:r w:rsidRPr="006C1580">
              <w:t>ởng</w:t>
            </w:r>
            <w:r>
              <w:t xml:space="preserve">, </w:t>
            </w:r>
            <w:r w:rsidRPr="006C1580">
              <w:t>đạo</w:t>
            </w:r>
            <w:r>
              <w:t xml:space="preserve"> đ</w:t>
            </w:r>
            <w:r w:rsidRPr="006C1580">
              <w:t>ức</w:t>
            </w:r>
            <w:r>
              <w:t>, phong c</w:t>
            </w:r>
            <w:r w:rsidRPr="006C1580">
              <w:t>ách</w:t>
            </w:r>
            <w:r>
              <w:t xml:space="preserve"> HCM, chuy</w:t>
            </w:r>
            <w:r w:rsidRPr="006C1580">
              <w:t>ê</w:t>
            </w:r>
            <w:r>
              <w:t xml:space="preserve">n </w:t>
            </w:r>
            <w:r w:rsidRPr="006C1580">
              <w:t>đề</w:t>
            </w:r>
            <w:r>
              <w:t>: “</w:t>
            </w: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pPr>
            <w:r w:rsidRPr="006C1580">
              <w:rPr>
                <w:b/>
              </w:rPr>
              <w:t xml:space="preserve">* Bồi dưỡng về </w:t>
            </w:r>
            <w:r>
              <w:rPr>
                <w:b/>
              </w:rPr>
              <w:t>chuy</w:t>
            </w:r>
            <w:r w:rsidRPr="006C1580">
              <w:rPr>
                <w:b/>
              </w:rPr>
              <w:t>ê</w:t>
            </w:r>
            <w:r>
              <w:rPr>
                <w:b/>
              </w:rPr>
              <w:t>n m</w:t>
            </w:r>
            <w:r w:rsidRPr="006C1580">
              <w:rPr>
                <w:b/>
              </w:rPr>
              <w:t>ô</w:t>
            </w:r>
            <w:r>
              <w:rPr>
                <w:b/>
              </w:rPr>
              <w:t>n, nghi</w:t>
            </w:r>
            <w:r w:rsidRPr="006C1580">
              <w:rPr>
                <w:b/>
              </w:rPr>
              <w:t>ệp</w:t>
            </w:r>
            <w:r>
              <w:rPr>
                <w:b/>
              </w:rPr>
              <w:t xml:space="preserve"> v</w:t>
            </w:r>
            <w:r w:rsidRPr="006C1580">
              <w:rPr>
                <w:b/>
              </w:rPr>
              <w:t>ụ</w:t>
            </w:r>
          </w:p>
          <w:p w:rsidR="003D7380" w:rsidRPr="0092610D" w:rsidRDefault="003D7380" w:rsidP="003169AD">
            <w:pPr>
              <w:spacing w:before="120" w:after="120" w:line="240" w:lineRule="auto"/>
            </w:pPr>
            <w:r w:rsidRPr="0092610D">
              <w:t>- Tự xây dựng kế hoạch tự bồi dưỡng hè của cá nhân trên cơ sở những hạn chế đã được đánh giá sau tổng kết năm học.</w:t>
            </w:r>
          </w:p>
        </w:tc>
        <w:tc>
          <w:tcPr>
            <w:tcW w:w="1482" w:type="dxa"/>
            <w:vAlign w:val="center"/>
          </w:tcPr>
          <w:p w:rsidR="003D7380" w:rsidRPr="0092610D" w:rsidRDefault="003D7380" w:rsidP="003169AD">
            <w:pPr>
              <w:spacing w:before="120" w:after="120" w:line="240" w:lineRule="auto"/>
              <w:jc w:val="center"/>
            </w:pPr>
            <w:r w:rsidRPr="0092610D">
              <w:t>GV</w:t>
            </w:r>
          </w:p>
        </w:tc>
        <w:tc>
          <w:tcPr>
            <w:tcW w:w="1984" w:type="dxa"/>
            <w:vAlign w:val="center"/>
          </w:tcPr>
          <w:p w:rsidR="003D7380" w:rsidRPr="0092610D" w:rsidRDefault="003D7380" w:rsidP="003169AD">
            <w:pPr>
              <w:spacing w:before="120" w:after="120" w:line="240" w:lineRule="auto"/>
            </w:pPr>
            <w:r w:rsidRPr="0092610D">
              <w:t>Giáo viên</w:t>
            </w:r>
          </w:p>
        </w:tc>
      </w:tr>
      <w:tr w:rsidR="003D7380" w:rsidRPr="0092610D" w:rsidTr="00933BD5">
        <w:tc>
          <w:tcPr>
            <w:tcW w:w="1160" w:type="dxa"/>
            <w:vAlign w:val="center"/>
          </w:tcPr>
          <w:p w:rsidR="003D7380" w:rsidRPr="0092610D" w:rsidRDefault="003D7380" w:rsidP="003D7380">
            <w:pPr>
              <w:spacing w:before="120" w:after="120" w:line="240" w:lineRule="auto"/>
            </w:pPr>
            <w:r w:rsidRPr="0092610D">
              <w:t>7/201</w:t>
            </w:r>
            <w:r>
              <w:t>9</w:t>
            </w:r>
          </w:p>
        </w:tc>
        <w:tc>
          <w:tcPr>
            <w:tcW w:w="5121" w:type="dxa"/>
            <w:vAlign w:val="center"/>
          </w:tcPr>
          <w:p w:rsidR="003D7380" w:rsidRDefault="003D7380" w:rsidP="003169AD">
            <w:pPr>
              <w:spacing w:before="120" w:after="120" w:line="240" w:lineRule="auto"/>
              <w:jc w:val="both"/>
            </w:pPr>
            <w:r w:rsidRPr="006C1580">
              <w:rPr>
                <w:b/>
              </w:rPr>
              <w:t>* Bồi dưỡng về lý luận chính trị</w:t>
            </w:r>
            <w:r>
              <w:t xml:space="preserve">: </w:t>
            </w:r>
          </w:p>
          <w:p w:rsidR="003D7380" w:rsidRDefault="003D7380" w:rsidP="003169AD">
            <w:pPr>
              <w:spacing w:before="120" w:after="120" w:line="240" w:lineRule="auto"/>
              <w:jc w:val="both"/>
            </w:pPr>
            <w:r>
              <w:t>H</w:t>
            </w:r>
            <w:r w:rsidRPr="006C1580">
              <w:t>ọc</w:t>
            </w:r>
            <w:r>
              <w:t xml:space="preserve"> t</w:t>
            </w:r>
            <w:r w:rsidRPr="006C1580">
              <w:t>ập</w:t>
            </w:r>
            <w:r>
              <w:t xml:space="preserve"> v</w:t>
            </w:r>
            <w:r w:rsidRPr="006C1580">
              <w:t>à</w:t>
            </w:r>
            <w:r>
              <w:t xml:space="preserve"> l</w:t>
            </w:r>
            <w:r w:rsidRPr="006C1580">
              <w:t>àm</w:t>
            </w:r>
            <w:r>
              <w:t xml:space="preserve"> theo t</w:t>
            </w:r>
            <w:r w:rsidRPr="006C1580">
              <w:t>ư</w:t>
            </w:r>
            <w:r>
              <w:t xml:space="preserve"> tư</w:t>
            </w:r>
            <w:r w:rsidRPr="006C1580">
              <w:t>ởng</w:t>
            </w:r>
            <w:r>
              <w:t xml:space="preserve">, </w:t>
            </w:r>
            <w:r w:rsidRPr="006C1580">
              <w:t>đạo</w:t>
            </w:r>
            <w:r>
              <w:t xml:space="preserve"> đ</w:t>
            </w:r>
            <w:r w:rsidRPr="006C1580">
              <w:t>ức</w:t>
            </w:r>
            <w:r>
              <w:t>, phong c</w:t>
            </w:r>
            <w:r w:rsidRPr="006C1580">
              <w:t>ách</w:t>
            </w:r>
            <w:r>
              <w:t xml:space="preserve"> HCM, chuy</w:t>
            </w:r>
            <w:r w:rsidRPr="006C1580">
              <w:t>ê</w:t>
            </w:r>
            <w:r>
              <w:t xml:space="preserve">n </w:t>
            </w:r>
            <w:r w:rsidRPr="006C1580">
              <w:t>đề</w:t>
            </w:r>
            <w:r>
              <w:t>: “</w:t>
            </w: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rPr>
                <w:b/>
              </w:rPr>
            </w:pPr>
          </w:p>
          <w:p w:rsidR="003D7380" w:rsidRDefault="003D7380" w:rsidP="003169AD">
            <w:pPr>
              <w:spacing w:before="120" w:after="120" w:line="240" w:lineRule="auto"/>
            </w:pPr>
            <w:r w:rsidRPr="006C1580">
              <w:rPr>
                <w:b/>
              </w:rPr>
              <w:t xml:space="preserve">* Bồi dưỡng về </w:t>
            </w:r>
            <w:r>
              <w:rPr>
                <w:b/>
              </w:rPr>
              <w:t>chuy</w:t>
            </w:r>
            <w:r w:rsidRPr="006C1580">
              <w:rPr>
                <w:b/>
              </w:rPr>
              <w:t>ê</w:t>
            </w:r>
            <w:r>
              <w:rPr>
                <w:b/>
              </w:rPr>
              <w:t>n m</w:t>
            </w:r>
            <w:r w:rsidRPr="006C1580">
              <w:rPr>
                <w:b/>
              </w:rPr>
              <w:t>ô</w:t>
            </w:r>
            <w:r>
              <w:rPr>
                <w:b/>
              </w:rPr>
              <w:t>n, nghi</w:t>
            </w:r>
            <w:r w:rsidRPr="006C1580">
              <w:rPr>
                <w:b/>
              </w:rPr>
              <w:t>ệp</w:t>
            </w:r>
            <w:r>
              <w:rPr>
                <w:b/>
              </w:rPr>
              <w:t xml:space="preserve"> v</w:t>
            </w:r>
            <w:r w:rsidRPr="006C1580">
              <w:rPr>
                <w:b/>
              </w:rPr>
              <w:t>ụ</w:t>
            </w:r>
          </w:p>
          <w:p w:rsidR="003D7380" w:rsidRPr="0092610D" w:rsidRDefault="003D7380" w:rsidP="003169AD">
            <w:pPr>
              <w:spacing w:before="120" w:after="120" w:line="240" w:lineRule="auto"/>
            </w:pPr>
            <w:r w:rsidRPr="0092610D">
              <w:t>- Tham gia các hoạt động hè.</w:t>
            </w:r>
          </w:p>
          <w:p w:rsidR="003D7380" w:rsidRPr="0092610D" w:rsidRDefault="003D7380" w:rsidP="003169AD">
            <w:pPr>
              <w:spacing w:before="120" w:after="120" w:line="240" w:lineRule="auto"/>
            </w:pPr>
            <w:r w:rsidRPr="0092610D">
              <w:t>- Giáo viên tự bồi dưỡng chuyên môn</w:t>
            </w:r>
            <w:r>
              <w:t>.</w:t>
            </w:r>
          </w:p>
        </w:tc>
        <w:tc>
          <w:tcPr>
            <w:tcW w:w="1482" w:type="dxa"/>
            <w:vAlign w:val="center"/>
          </w:tcPr>
          <w:p w:rsidR="003D7380" w:rsidRPr="0092610D" w:rsidRDefault="003D7380" w:rsidP="003169AD">
            <w:pPr>
              <w:spacing w:before="120" w:after="120" w:line="240" w:lineRule="auto"/>
              <w:jc w:val="center"/>
            </w:pPr>
            <w:r w:rsidRPr="0092610D">
              <w:t>Gv</w:t>
            </w:r>
          </w:p>
        </w:tc>
        <w:tc>
          <w:tcPr>
            <w:tcW w:w="1984" w:type="dxa"/>
            <w:vAlign w:val="center"/>
          </w:tcPr>
          <w:p w:rsidR="003D7380" w:rsidRPr="0092610D" w:rsidRDefault="003D7380" w:rsidP="003169AD">
            <w:pPr>
              <w:spacing w:before="120" w:after="120" w:line="240" w:lineRule="auto"/>
            </w:pPr>
            <w:r w:rsidRPr="0092610D">
              <w:t>Giáo viên</w:t>
            </w:r>
          </w:p>
        </w:tc>
      </w:tr>
    </w:tbl>
    <w:p w:rsidR="003169AD" w:rsidRPr="00B454D2" w:rsidRDefault="003169AD" w:rsidP="003169AD">
      <w:pPr>
        <w:spacing w:before="120" w:after="120" w:line="240" w:lineRule="auto"/>
        <w:jc w:val="both"/>
        <w:rPr>
          <w:b/>
          <w:bCs/>
          <w:u w:val="single"/>
        </w:rPr>
      </w:pPr>
      <w:r w:rsidRPr="00B454D2">
        <w:rPr>
          <w:b/>
          <w:bCs/>
          <w:u w:val="single"/>
        </w:rPr>
        <w:t>V</w:t>
      </w:r>
      <w:r>
        <w:rPr>
          <w:b/>
          <w:bCs/>
          <w:u w:val="single"/>
        </w:rPr>
        <w:t>I</w:t>
      </w:r>
      <w:r w:rsidRPr="00B454D2">
        <w:rPr>
          <w:b/>
          <w:bCs/>
          <w:u w:val="single"/>
        </w:rPr>
        <w:t>. TỔ CHỨC THỰC HIỆN:</w:t>
      </w:r>
    </w:p>
    <w:p w:rsidR="003169AD" w:rsidRPr="00B454D2" w:rsidRDefault="003169AD" w:rsidP="003169AD">
      <w:pPr>
        <w:spacing w:before="120" w:after="120" w:line="240" w:lineRule="auto"/>
        <w:ind w:firstLine="340"/>
        <w:jc w:val="both"/>
      </w:pPr>
      <w:r w:rsidRPr="00B454D2">
        <w:t>- BGH và 2 tổ trưởng căn cứ tình hình thực tế để cử CB</w:t>
      </w:r>
      <w:r>
        <w:t xml:space="preserve">, </w:t>
      </w:r>
      <w:smartTag w:uri="urn:schemas-microsoft-com:office:smarttags" w:element="place">
        <w:smartTag w:uri="urn:schemas-microsoft-com:office:smarttags" w:element="City">
          <w:r>
            <w:t>GV</w:t>
          </w:r>
        </w:smartTag>
        <w:r>
          <w:t xml:space="preserve">, </w:t>
        </w:r>
        <w:smartTag w:uri="urn:schemas-microsoft-com:office:smarttags" w:element="State">
          <w:r w:rsidRPr="00B454D2">
            <w:t>NV</w:t>
          </w:r>
        </w:smartTag>
      </w:smartTag>
      <w:r w:rsidRPr="00B454D2">
        <w:t xml:space="preserve"> tham gia đầy đủ, nghiêm túc các lớp tập huấn do Sở, Phòng tổ chức</w:t>
      </w:r>
      <w:r>
        <w:t xml:space="preserve"> trong hè 201</w:t>
      </w:r>
      <w:r w:rsidR="003D7380">
        <w:t>8</w:t>
      </w:r>
      <w:r>
        <w:t xml:space="preserve"> và trong năm học 201</w:t>
      </w:r>
      <w:r w:rsidR="003D7380">
        <w:t>8</w:t>
      </w:r>
      <w:r>
        <w:t xml:space="preserve"> </w:t>
      </w:r>
      <w:r w:rsidRPr="00B454D2">
        <w:t>-</w:t>
      </w:r>
      <w:r>
        <w:t xml:space="preserve"> 201</w:t>
      </w:r>
      <w:r w:rsidR="003D7380">
        <w:t>9</w:t>
      </w:r>
      <w:r>
        <w:t>.</w:t>
      </w:r>
    </w:p>
    <w:p w:rsidR="003169AD" w:rsidRPr="00B454D2" w:rsidRDefault="003169AD" w:rsidP="003169AD">
      <w:pPr>
        <w:spacing w:before="120" w:after="120" w:line="240" w:lineRule="auto"/>
        <w:ind w:firstLine="340"/>
        <w:jc w:val="both"/>
      </w:pPr>
      <w:r w:rsidRPr="00B454D2">
        <w:t>- Chuyên môn nhà trường xây</w:t>
      </w:r>
      <w:r>
        <w:t xml:space="preserve"> dựng kế hoạch bồi dưỡng hè 201</w:t>
      </w:r>
      <w:r w:rsidR="003D7380">
        <w:t>8</w:t>
      </w:r>
      <w:r w:rsidRPr="00B454D2">
        <w:t xml:space="preserve"> và năm học. Sau đó chỉ đạo hai tổ chuyên môn xây dựng kế hoach</w:t>
      </w:r>
      <w:r>
        <w:t xml:space="preserve"> bồi dưỡng, triển khai đến CB, GV, NV </w:t>
      </w:r>
      <w:r w:rsidRPr="00B454D2">
        <w:t xml:space="preserve">thực hiện nghiêm túc các giải pháp để  công tác bồi dưỡng đạt kết quả cao. </w:t>
      </w:r>
    </w:p>
    <w:p w:rsidR="003169AD" w:rsidRPr="00B454D2" w:rsidRDefault="003169AD" w:rsidP="003D7380">
      <w:pPr>
        <w:spacing w:before="120" w:after="120" w:line="240" w:lineRule="auto"/>
        <w:ind w:firstLine="340"/>
        <w:jc w:val="both"/>
      </w:pPr>
      <w:r w:rsidRPr="00B454D2">
        <w:t xml:space="preserve">- Tổ chức kiểm tra, đánh giá, tổng kết rút kinh nghiệm vào cuối năm học.                                                                                       </w:t>
      </w:r>
    </w:p>
    <w:tbl>
      <w:tblPr>
        <w:tblW w:w="0" w:type="auto"/>
        <w:tblBorders>
          <w:insideH w:val="single" w:sz="4" w:space="0" w:color="auto"/>
        </w:tblBorders>
        <w:tblLook w:val="01E0"/>
      </w:tblPr>
      <w:tblGrid>
        <w:gridCol w:w="4761"/>
        <w:gridCol w:w="4860"/>
      </w:tblGrid>
      <w:tr w:rsidR="003169AD" w:rsidRPr="00A55786" w:rsidTr="00933BD5">
        <w:tc>
          <w:tcPr>
            <w:tcW w:w="5141" w:type="dxa"/>
          </w:tcPr>
          <w:p w:rsidR="003169AD" w:rsidRPr="00A55786" w:rsidRDefault="003169AD" w:rsidP="00F16E53">
            <w:pPr>
              <w:spacing w:line="240" w:lineRule="auto"/>
              <w:ind w:firstLine="340"/>
              <w:jc w:val="both"/>
              <w:rPr>
                <w:b/>
                <w:bCs/>
                <w:sz w:val="24"/>
                <w:szCs w:val="24"/>
              </w:rPr>
            </w:pPr>
            <w:r w:rsidRPr="00A55786">
              <w:rPr>
                <w:b/>
                <w:bCs/>
                <w:sz w:val="24"/>
                <w:szCs w:val="24"/>
              </w:rPr>
              <w:t xml:space="preserve">  </w:t>
            </w:r>
            <w:r w:rsidRPr="00A55786">
              <w:rPr>
                <w:b/>
                <w:bCs/>
                <w:i/>
                <w:sz w:val="24"/>
                <w:szCs w:val="24"/>
              </w:rPr>
              <w:t>N</w:t>
            </w:r>
            <w:r w:rsidRPr="00A55786">
              <w:rPr>
                <w:rFonts w:hint="eastAsia"/>
                <w:b/>
                <w:bCs/>
                <w:i/>
                <w:sz w:val="24"/>
                <w:szCs w:val="24"/>
              </w:rPr>
              <w:t>ơ</w:t>
            </w:r>
            <w:r w:rsidRPr="00A55786">
              <w:rPr>
                <w:b/>
                <w:bCs/>
                <w:i/>
                <w:sz w:val="24"/>
                <w:szCs w:val="24"/>
              </w:rPr>
              <w:t>i nhận</w:t>
            </w:r>
            <w:r w:rsidRPr="00A55786">
              <w:rPr>
                <w:b/>
                <w:bCs/>
                <w:sz w:val="24"/>
                <w:szCs w:val="24"/>
              </w:rPr>
              <w:t xml:space="preserve">: </w:t>
            </w:r>
          </w:p>
          <w:p w:rsidR="003169AD" w:rsidRPr="00A55786" w:rsidRDefault="003169AD" w:rsidP="00F16E53">
            <w:pPr>
              <w:spacing w:line="240" w:lineRule="auto"/>
              <w:ind w:firstLine="340"/>
              <w:jc w:val="both"/>
              <w:rPr>
                <w:bCs/>
                <w:sz w:val="24"/>
                <w:szCs w:val="24"/>
              </w:rPr>
            </w:pPr>
            <w:r w:rsidRPr="00A55786">
              <w:rPr>
                <w:bCs/>
                <w:sz w:val="24"/>
                <w:szCs w:val="24"/>
              </w:rPr>
              <w:t xml:space="preserve">- Phòng GD ( </w:t>
            </w:r>
            <w:r w:rsidRPr="00A55786">
              <w:rPr>
                <w:rFonts w:hint="eastAsia"/>
                <w:bCs/>
                <w:sz w:val="24"/>
                <w:szCs w:val="24"/>
              </w:rPr>
              <w:t>đ</w:t>
            </w:r>
            <w:r w:rsidRPr="00A55786">
              <w:rPr>
                <w:bCs/>
                <w:sz w:val="24"/>
                <w:szCs w:val="24"/>
              </w:rPr>
              <w:t>ể BC)</w:t>
            </w:r>
          </w:p>
          <w:p w:rsidR="003169AD" w:rsidRPr="00A55786" w:rsidRDefault="003169AD" w:rsidP="00F16E53">
            <w:pPr>
              <w:spacing w:line="240" w:lineRule="auto"/>
              <w:ind w:firstLine="340"/>
              <w:jc w:val="both"/>
              <w:rPr>
                <w:bCs/>
                <w:sz w:val="24"/>
                <w:szCs w:val="24"/>
              </w:rPr>
            </w:pPr>
            <w:r w:rsidRPr="00A55786">
              <w:rPr>
                <w:bCs/>
                <w:sz w:val="24"/>
                <w:szCs w:val="24"/>
              </w:rPr>
              <w:t xml:space="preserve">- Các tổ CM ( </w:t>
            </w:r>
            <w:r w:rsidRPr="00A55786">
              <w:rPr>
                <w:rFonts w:hint="eastAsia"/>
                <w:bCs/>
                <w:sz w:val="24"/>
                <w:szCs w:val="24"/>
              </w:rPr>
              <w:t>đ</w:t>
            </w:r>
            <w:r w:rsidRPr="00A55786">
              <w:rPr>
                <w:bCs/>
                <w:sz w:val="24"/>
                <w:szCs w:val="24"/>
              </w:rPr>
              <w:t>ể thực hiện)</w:t>
            </w:r>
          </w:p>
          <w:p w:rsidR="003169AD" w:rsidRPr="00A55786" w:rsidRDefault="003169AD" w:rsidP="00F16E53">
            <w:pPr>
              <w:spacing w:line="240" w:lineRule="auto"/>
              <w:ind w:firstLine="340"/>
              <w:jc w:val="both"/>
              <w:rPr>
                <w:b/>
                <w:bCs/>
                <w:sz w:val="24"/>
                <w:szCs w:val="24"/>
              </w:rPr>
            </w:pPr>
            <w:r w:rsidRPr="00A55786">
              <w:rPr>
                <w:bCs/>
                <w:sz w:val="24"/>
                <w:szCs w:val="24"/>
              </w:rPr>
              <w:t>- L</w:t>
            </w:r>
            <w:r w:rsidRPr="00A55786">
              <w:rPr>
                <w:rFonts w:hint="eastAsia"/>
                <w:bCs/>
                <w:sz w:val="24"/>
                <w:szCs w:val="24"/>
              </w:rPr>
              <w:t>ư</w:t>
            </w:r>
            <w:r w:rsidRPr="00A55786">
              <w:rPr>
                <w:bCs/>
                <w:sz w:val="24"/>
                <w:szCs w:val="24"/>
              </w:rPr>
              <w:t>u</w:t>
            </w:r>
            <w:r w:rsidRPr="00A55786">
              <w:rPr>
                <w:b/>
                <w:bCs/>
                <w:sz w:val="24"/>
                <w:szCs w:val="24"/>
              </w:rPr>
              <w:t xml:space="preserve">         </w:t>
            </w:r>
          </w:p>
        </w:tc>
        <w:tc>
          <w:tcPr>
            <w:tcW w:w="5141" w:type="dxa"/>
          </w:tcPr>
          <w:p w:rsidR="003169AD" w:rsidRPr="00A55786" w:rsidRDefault="003169AD" w:rsidP="00F16E53">
            <w:pPr>
              <w:spacing w:line="240" w:lineRule="auto"/>
              <w:ind w:firstLine="340"/>
              <w:jc w:val="both"/>
              <w:rPr>
                <w:b/>
                <w:bCs/>
              </w:rPr>
            </w:pPr>
            <w:r w:rsidRPr="00A55786">
              <w:rPr>
                <w:b/>
                <w:bCs/>
                <w:sz w:val="24"/>
                <w:szCs w:val="24"/>
              </w:rPr>
              <w:t xml:space="preserve">                 </w:t>
            </w:r>
            <w:r w:rsidRPr="00A55786">
              <w:rPr>
                <w:b/>
                <w:bCs/>
              </w:rPr>
              <w:t>Hiệu tr</w:t>
            </w:r>
            <w:r w:rsidRPr="00A55786">
              <w:rPr>
                <w:rFonts w:hint="eastAsia"/>
                <w:b/>
                <w:bCs/>
              </w:rPr>
              <w:t>ư</w:t>
            </w:r>
            <w:r w:rsidRPr="00A55786">
              <w:rPr>
                <w:b/>
                <w:bCs/>
              </w:rPr>
              <w:t xml:space="preserve">ởng              </w:t>
            </w:r>
          </w:p>
          <w:p w:rsidR="003169AD" w:rsidRPr="00A55786" w:rsidRDefault="003169AD" w:rsidP="00F16E53">
            <w:pPr>
              <w:spacing w:line="240" w:lineRule="auto"/>
              <w:ind w:firstLine="340"/>
              <w:jc w:val="both"/>
              <w:rPr>
                <w:b/>
                <w:bCs/>
              </w:rPr>
            </w:pPr>
          </w:p>
          <w:p w:rsidR="003169AD" w:rsidRDefault="003169AD" w:rsidP="00F16E53">
            <w:pPr>
              <w:spacing w:line="240" w:lineRule="auto"/>
              <w:ind w:firstLine="340"/>
              <w:jc w:val="both"/>
              <w:rPr>
                <w:b/>
                <w:bCs/>
              </w:rPr>
            </w:pPr>
          </w:p>
          <w:p w:rsidR="003D7380" w:rsidRPr="00A55786" w:rsidRDefault="003D7380" w:rsidP="00F16E53">
            <w:pPr>
              <w:spacing w:line="240" w:lineRule="auto"/>
              <w:jc w:val="center"/>
              <w:rPr>
                <w:b/>
                <w:bCs/>
              </w:rPr>
            </w:pPr>
            <w:r w:rsidRPr="00A55786">
              <w:rPr>
                <w:b/>
              </w:rPr>
              <w:t>Vũ Thị Ph</w:t>
            </w:r>
            <w:r w:rsidRPr="00A55786">
              <w:rPr>
                <w:rFonts w:hint="eastAsia"/>
                <w:b/>
              </w:rPr>
              <w:t>ư</w:t>
            </w:r>
            <w:r w:rsidRPr="00A55786">
              <w:rPr>
                <w:b/>
              </w:rPr>
              <w:t>ợng</w:t>
            </w:r>
          </w:p>
          <w:p w:rsidR="003169AD" w:rsidRPr="00A55786" w:rsidRDefault="003169AD" w:rsidP="00F16E53">
            <w:pPr>
              <w:spacing w:line="240" w:lineRule="auto"/>
              <w:ind w:firstLine="340"/>
              <w:jc w:val="both"/>
              <w:rPr>
                <w:b/>
                <w:bCs/>
              </w:rPr>
            </w:pPr>
          </w:p>
          <w:p w:rsidR="003169AD" w:rsidRPr="00A55786" w:rsidRDefault="003169AD" w:rsidP="00F16E53">
            <w:pPr>
              <w:tabs>
                <w:tab w:val="left" w:pos="1740"/>
              </w:tabs>
              <w:spacing w:line="240" w:lineRule="auto"/>
              <w:rPr>
                <w:sz w:val="24"/>
                <w:szCs w:val="24"/>
              </w:rPr>
            </w:pPr>
            <w:r w:rsidRPr="00A55786">
              <w:rPr>
                <w:b/>
              </w:rPr>
              <w:tab/>
            </w:r>
          </w:p>
        </w:tc>
      </w:tr>
    </w:tbl>
    <w:p w:rsidR="003169AD" w:rsidRPr="00B454D2" w:rsidRDefault="003169AD" w:rsidP="003169AD">
      <w:pPr>
        <w:tabs>
          <w:tab w:val="left" w:pos="6390"/>
        </w:tabs>
        <w:spacing w:before="120" w:after="120" w:line="240" w:lineRule="auto"/>
        <w:ind w:firstLine="340"/>
        <w:jc w:val="both"/>
      </w:pPr>
      <w:r w:rsidRPr="00B454D2">
        <w:lastRenderedPageBreak/>
        <w:t xml:space="preserve">                                                                                     </w:t>
      </w:r>
    </w:p>
    <w:p w:rsidR="003169AD" w:rsidRPr="00B454D2" w:rsidRDefault="003169AD" w:rsidP="003169AD">
      <w:pPr>
        <w:tabs>
          <w:tab w:val="left" w:pos="6390"/>
        </w:tabs>
        <w:spacing w:before="120" w:after="120" w:line="240" w:lineRule="auto"/>
        <w:ind w:firstLine="340"/>
        <w:jc w:val="both"/>
      </w:pPr>
    </w:p>
    <w:p w:rsidR="003169AD" w:rsidRPr="00B454D2" w:rsidRDefault="003169AD" w:rsidP="003169AD">
      <w:pPr>
        <w:tabs>
          <w:tab w:val="left" w:pos="6390"/>
        </w:tabs>
        <w:spacing w:before="120" w:after="120" w:line="240" w:lineRule="auto"/>
        <w:ind w:firstLine="340"/>
        <w:jc w:val="both"/>
        <w:rPr>
          <w:sz w:val="32"/>
          <w:szCs w:val="32"/>
        </w:rPr>
      </w:pPr>
      <w:r w:rsidRPr="00B454D2">
        <w:t xml:space="preserve">                                                                                       </w:t>
      </w:r>
    </w:p>
    <w:p w:rsidR="003169AD" w:rsidRPr="00B454D2" w:rsidRDefault="003169AD" w:rsidP="003169AD">
      <w:pPr>
        <w:spacing w:before="120" w:after="120" w:line="240" w:lineRule="auto"/>
        <w:ind w:firstLine="340"/>
        <w:rPr>
          <w:sz w:val="32"/>
          <w:szCs w:val="32"/>
        </w:rPr>
      </w:pPr>
    </w:p>
    <w:p w:rsidR="003169AD" w:rsidRPr="00B454D2" w:rsidRDefault="003169AD" w:rsidP="003169AD">
      <w:pPr>
        <w:spacing w:before="120" w:after="120" w:line="240" w:lineRule="auto"/>
        <w:ind w:firstLine="340"/>
        <w:rPr>
          <w:sz w:val="32"/>
          <w:szCs w:val="32"/>
        </w:rPr>
      </w:pPr>
    </w:p>
    <w:p w:rsidR="003169AD" w:rsidRDefault="003169AD" w:rsidP="003169AD">
      <w:pPr>
        <w:spacing w:before="120" w:after="120" w:line="240" w:lineRule="auto"/>
        <w:ind w:firstLine="340"/>
        <w:rPr>
          <w:rFonts w:ascii=".VnAristote" w:hAnsi=".VnAristote"/>
          <w:sz w:val="32"/>
          <w:szCs w:val="32"/>
        </w:rPr>
      </w:pPr>
    </w:p>
    <w:p w:rsidR="003169AD" w:rsidRDefault="003169AD" w:rsidP="003169AD">
      <w:pPr>
        <w:spacing w:before="120" w:after="120" w:line="240" w:lineRule="auto"/>
      </w:pPr>
    </w:p>
    <w:p w:rsidR="005D1A77" w:rsidRDefault="005D1A77" w:rsidP="003169AD">
      <w:pPr>
        <w:spacing w:before="120" w:after="120" w:line="240" w:lineRule="auto"/>
      </w:pPr>
    </w:p>
    <w:sectPr w:rsidR="005D1A77" w:rsidSect="003C52F4">
      <w:footerReference w:type="even" r:id="rId5"/>
      <w:footerReference w:type="default" r:id="rId6"/>
      <w:pgSz w:w="12240" w:h="15840"/>
      <w:pgMar w:top="1134" w:right="1134" w:bottom="1134" w:left="1701" w:header="720" w:footer="720" w:gutter="0"/>
      <w:pgNumType w:start="1"/>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CF" w:rsidRDefault="00D40FDE" w:rsidP="00295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0DCF" w:rsidRDefault="00D40FDE" w:rsidP="001063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CF" w:rsidRDefault="00D40FDE" w:rsidP="00295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0DCF" w:rsidRDefault="00D40FDE" w:rsidP="00106346">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2AFA"/>
    <w:multiLevelType w:val="hybridMultilevel"/>
    <w:tmpl w:val="A25E87CE"/>
    <w:lvl w:ilvl="0" w:tplc="71460FA6">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169AD"/>
    <w:rsid w:val="00062C3C"/>
    <w:rsid w:val="00096376"/>
    <w:rsid w:val="001F7644"/>
    <w:rsid w:val="002D61CD"/>
    <w:rsid w:val="003169AD"/>
    <w:rsid w:val="003D7380"/>
    <w:rsid w:val="003E6EF7"/>
    <w:rsid w:val="00493417"/>
    <w:rsid w:val="004D737C"/>
    <w:rsid w:val="005D1A77"/>
    <w:rsid w:val="00B76EDE"/>
    <w:rsid w:val="00D40FDE"/>
    <w:rsid w:val="00F16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69AD"/>
    <w:pPr>
      <w:tabs>
        <w:tab w:val="center" w:pos="4153"/>
        <w:tab w:val="right" w:pos="8306"/>
      </w:tabs>
      <w:spacing w:line="240" w:lineRule="auto"/>
    </w:pPr>
    <w:rPr>
      <w:rFonts w:ascii=".VnTime" w:eastAsia="Times New Roman" w:hAnsi=".VnTime" w:cs="Times New Roman"/>
      <w:szCs w:val="28"/>
    </w:rPr>
  </w:style>
  <w:style w:type="character" w:customStyle="1" w:styleId="FooterChar">
    <w:name w:val="Footer Char"/>
    <w:basedOn w:val="DefaultParagraphFont"/>
    <w:link w:val="Footer"/>
    <w:rsid w:val="003169AD"/>
    <w:rPr>
      <w:rFonts w:ascii=".VnTime" w:eastAsia="Times New Roman" w:hAnsi=".VnTime" w:cs="Times New Roman"/>
      <w:szCs w:val="28"/>
    </w:rPr>
  </w:style>
  <w:style w:type="character" w:styleId="PageNumber">
    <w:name w:val="page number"/>
    <w:basedOn w:val="DefaultParagraphFont"/>
    <w:rsid w:val="003169AD"/>
  </w:style>
  <w:style w:type="character" w:customStyle="1" w:styleId="Bodytext">
    <w:name w:val="Body text"/>
    <w:basedOn w:val="DefaultParagraphFont"/>
    <w:rsid w:val="003169A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2018-09-18T08:55:00Z</cp:lastPrinted>
  <dcterms:created xsi:type="dcterms:W3CDTF">2018-09-18T07:40:00Z</dcterms:created>
  <dcterms:modified xsi:type="dcterms:W3CDTF">2018-09-18T08:55:00Z</dcterms:modified>
</cp:coreProperties>
</file>